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4B1A6" w14:textId="77777777" w:rsidR="00FB39E4" w:rsidRPr="00850BDE" w:rsidRDefault="00FB39E4" w:rsidP="00F06B3B">
      <w:pPr>
        <w:autoSpaceDE w:val="0"/>
        <w:autoSpaceDN w:val="0"/>
        <w:adjustRightInd w:val="0"/>
        <w:spacing w:after="0" w:line="240" w:lineRule="auto"/>
        <w:jc w:val="right"/>
        <w:rPr>
          <w:rFonts w:ascii="Times New Roman" w:hAnsi="Times New Roman" w:cs="Times New Roman"/>
          <w:bCs/>
          <w:i/>
          <w:sz w:val="28"/>
          <w:szCs w:val="28"/>
        </w:rPr>
      </w:pPr>
      <w:r w:rsidRPr="00850BDE">
        <w:rPr>
          <w:rFonts w:ascii="Times New Roman" w:hAnsi="Times New Roman" w:cs="Times New Roman"/>
          <w:bCs/>
          <w:i/>
          <w:sz w:val="28"/>
          <w:szCs w:val="28"/>
        </w:rPr>
        <w:t xml:space="preserve">Вносится Губернатором  </w:t>
      </w:r>
    </w:p>
    <w:p w14:paraId="5B001561" w14:textId="77777777" w:rsidR="00FB39E4" w:rsidRPr="00850BDE" w:rsidRDefault="00FB39E4" w:rsidP="00F06B3B">
      <w:pPr>
        <w:autoSpaceDE w:val="0"/>
        <w:autoSpaceDN w:val="0"/>
        <w:adjustRightInd w:val="0"/>
        <w:spacing w:after="0" w:line="240" w:lineRule="auto"/>
        <w:jc w:val="right"/>
        <w:rPr>
          <w:rFonts w:ascii="Times New Roman" w:hAnsi="Times New Roman" w:cs="Times New Roman"/>
          <w:bCs/>
          <w:i/>
          <w:sz w:val="28"/>
          <w:szCs w:val="28"/>
        </w:rPr>
      </w:pPr>
      <w:r w:rsidRPr="00850BDE">
        <w:rPr>
          <w:rFonts w:ascii="Times New Roman" w:hAnsi="Times New Roman" w:cs="Times New Roman"/>
          <w:bCs/>
          <w:i/>
          <w:sz w:val="28"/>
          <w:szCs w:val="28"/>
        </w:rPr>
        <w:t xml:space="preserve">Новосибирской области </w:t>
      </w:r>
    </w:p>
    <w:p w14:paraId="2D410F8B" w14:textId="77777777" w:rsidR="00FB39E4" w:rsidRPr="00850BDE" w:rsidRDefault="00FB39E4" w:rsidP="00F06B3B">
      <w:pPr>
        <w:autoSpaceDE w:val="0"/>
        <w:autoSpaceDN w:val="0"/>
        <w:adjustRightInd w:val="0"/>
        <w:spacing w:after="0" w:line="240" w:lineRule="auto"/>
        <w:jc w:val="center"/>
        <w:rPr>
          <w:rFonts w:ascii="Times New Roman" w:hAnsi="Times New Roman" w:cs="Times New Roman"/>
          <w:bCs/>
          <w:sz w:val="28"/>
          <w:szCs w:val="28"/>
        </w:rPr>
      </w:pPr>
    </w:p>
    <w:p w14:paraId="33FE1127" w14:textId="77777777" w:rsidR="00FB39E4" w:rsidRPr="00850BDE" w:rsidRDefault="00FB39E4" w:rsidP="00F06B3B">
      <w:pPr>
        <w:autoSpaceDE w:val="0"/>
        <w:autoSpaceDN w:val="0"/>
        <w:adjustRightInd w:val="0"/>
        <w:spacing w:after="0" w:line="240" w:lineRule="auto"/>
        <w:jc w:val="right"/>
        <w:rPr>
          <w:rFonts w:ascii="Times New Roman" w:hAnsi="Times New Roman" w:cs="Times New Roman"/>
          <w:bCs/>
          <w:sz w:val="28"/>
          <w:szCs w:val="28"/>
        </w:rPr>
      </w:pPr>
      <w:r w:rsidRPr="00850BDE">
        <w:rPr>
          <w:rFonts w:ascii="Times New Roman" w:hAnsi="Times New Roman" w:cs="Times New Roman"/>
          <w:bCs/>
          <w:sz w:val="28"/>
          <w:szCs w:val="28"/>
        </w:rPr>
        <w:t>Проект № _______</w:t>
      </w:r>
    </w:p>
    <w:p w14:paraId="34E4CDD9" w14:textId="77777777" w:rsidR="006D6116" w:rsidRPr="00850BDE" w:rsidRDefault="006D6116" w:rsidP="00F06B3B">
      <w:pPr>
        <w:autoSpaceDE w:val="0"/>
        <w:autoSpaceDN w:val="0"/>
        <w:adjustRightInd w:val="0"/>
        <w:spacing w:after="0" w:line="240" w:lineRule="auto"/>
        <w:jc w:val="right"/>
        <w:rPr>
          <w:rFonts w:ascii="Times New Roman" w:hAnsi="Times New Roman" w:cs="Times New Roman"/>
          <w:bCs/>
          <w:sz w:val="28"/>
          <w:szCs w:val="28"/>
        </w:rPr>
      </w:pPr>
    </w:p>
    <w:p w14:paraId="48B9DF04" w14:textId="77777777" w:rsidR="00471EEB" w:rsidRPr="00850BDE" w:rsidRDefault="00471EEB" w:rsidP="00F06B3B">
      <w:pPr>
        <w:autoSpaceDE w:val="0"/>
        <w:autoSpaceDN w:val="0"/>
        <w:adjustRightInd w:val="0"/>
        <w:spacing w:after="0" w:line="240" w:lineRule="auto"/>
        <w:jc w:val="center"/>
        <w:rPr>
          <w:rFonts w:ascii="Times New Roman" w:hAnsi="Times New Roman" w:cs="Times New Roman"/>
          <w:sz w:val="28"/>
          <w:szCs w:val="28"/>
        </w:rPr>
      </w:pPr>
    </w:p>
    <w:p w14:paraId="1DAD667C" w14:textId="77777777" w:rsidR="00FC140D" w:rsidRPr="00850BDE" w:rsidRDefault="00FC140D" w:rsidP="00F06B3B">
      <w:pPr>
        <w:pStyle w:val="1"/>
        <w:keepNext w:val="0"/>
        <w:widowControl w:val="0"/>
        <w:spacing w:before="0" w:after="0"/>
        <w:jc w:val="center"/>
        <w:rPr>
          <w:rFonts w:ascii="Times New Roman" w:hAnsi="Times New Roman" w:cs="Times New Roman"/>
          <w:sz w:val="40"/>
          <w:szCs w:val="40"/>
        </w:rPr>
      </w:pPr>
      <w:r w:rsidRPr="00850BDE">
        <w:rPr>
          <w:rFonts w:ascii="Times New Roman" w:hAnsi="Times New Roman" w:cs="Times New Roman"/>
          <w:sz w:val="40"/>
          <w:szCs w:val="40"/>
        </w:rPr>
        <w:t xml:space="preserve">ЗАКОН </w:t>
      </w:r>
    </w:p>
    <w:p w14:paraId="20416835" w14:textId="77777777" w:rsidR="00FC140D" w:rsidRPr="00850BDE" w:rsidRDefault="00FC140D" w:rsidP="00F06B3B">
      <w:pPr>
        <w:pStyle w:val="1"/>
        <w:keepNext w:val="0"/>
        <w:widowControl w:val="0"/>
        <w:spacing w:before="0" w:after="0"/>
        <w:jc w:val="center"/>
        <w:rPr>
          <w:rFonts w:ascii="Times New Roman" w:hAnsi="Times New Roman" w:cs="Times New Roman"/>
          <w:sz w:val="40"/>
          <w:szCs w:val="40"/>
        </w:rPr>
      </w:pPr>
      <w:r w:rsidRPr="00850BDE">
        <w:rPr>
          <w:rFonts w:ascii="Times New Roman" w:hAnsi="Times New Roman" w:cs="Times New Roman"/>
          <w:sz w:val="40"/>
          <w:szCs w:val="40"/>
        </w:rPr>
        <w:t>НОВОСИБИРС</w:t>
      </w:r>
      <w:bookmarkStart w:id="0" w:name="BITSoft"/>
      <w:bookmarkEnd w:id="0"/>
      <w:r w:rsidRPr="00850BDE">
        <w:rPr>
          <w:rFonts w:ascii="Times New Roman" w:hAnsi="Times New Roman" w:cs="Times New Roman"/>
          <w:sz w:val="40"/>
          <w:szCs w:val="40"/>
        </w:rPr>
        <w:t>КОЙ ОБЛАСТИ</w:t>
      </w:r>
    </w:p>
    <w:p w14:paraId="084785D6" w14:textId="77777777" w:rsidR="00FC140D" w:rsidRPr="00850BDE" w:rsidRDefault="00FC140D" w:rsidP="00F06B3B">
      <w:pPr>
        <w:widowControl w:val="0"/>
        <w:spacing w:after="0" w:line="240" w:lineRule="auto"/>
        <w:rPr>
          <w:rFonts w:ascii="Times New Roman" w:hAnsi="Times New Roman" w:cs="Times New Roman"/>
          <w:sz w:val="28"/>
          <w:szCs w:val="28"/>
        </w:rPr>
      </w:pPr>
    </w:p>
    <w:p w14:paraId="3AE60848" w14:textId="77777777" w:rsidR="008137C1" w:rsidRPr="00850BDE" w:rsidRDefault="008137C1" w:rsidP="00F06B3B">
      <w:pPr>
        <w:widowControl w:val="0"/>
        <w:spacing w:after="0" w:line="240" w:lineRule="auto"/>
        <w:rPr>
          <w:rFonts w:ascii="Times New Roman" w:hAnsi="Times New Roman" w:cs="Times New Roman"/>
          <w:sz w:val="28"/>
          <w:szCs w:val="28"/>
        </w:rPr>
      </w:pPr>
    </w:p>
    <w:p w14:paraId="25D88C12" w14:textId="77777777" w:rsidR="0062101D" w:rsidRPr="00850BDE" w:rsidRDefault="00FC140D" w:rsidP="00F06B3B">
      <w:pPr>
        <w:pStyle w:val="a3"/>
        <w:widowControl w:val="0"/>
        <w:rPr>
          <w:rFonts w:ascii="Times New Roman" w:hAnsi="Times New Roman" w:cs="Times New Roman"/>
        </w:rPr>
      </w:pPr>
      <w:r w:rsidRPr="00850BDE">
        <w:rPr>
          <w:rFonts w:ascii="Times New Roman" w:hAnsi="Times New Roman" w:cs="Times New Roman"/>
        </w:rPr>
        <w:t>О внесении изменений в Закон Новосибирской области «Об областном бюджете Новосибирской области на 20</w:t>
      </w:r>
      <w:r w:rsidR="009930A1" w:rsidRPr="00850BDE">
        <w:rPr>
          <w:rFonts w:ascii="Times New Roman" w:hAnsi="Times New Roman" w:cs="Times New Roman"/>
        </w:rPr>
        <w:t>2</w:t>
      </w:r>
      <w:r w:rsidR="00BB2C18">
        <w:rPr>
          <w:rFonts w:ascii="Times New Roman" w:hAnsi="Times New Roman" w:cs="Times New Roman"/>
        </w:rPr>
        <w:t>1</w:t>
      </w:r>
      <w:r w:rsidRPr="00850BDE">
        <w:rPr>
          <w:rFonts w:ascii="Times New Roman" w:hAnsi="Times New Roman" w:cs="Times New Roman"/>
        </w:rPr>
        <w:t xml:space="preserve"> год и плановый период </w:t>
      </w:r>
    </w:p>
    <w:p w14:paraId="7F82672D" w14:textId="77777777" w:rsidR="00FC140D" w:rsidRPr="00850BDE" w:rsidRDefault="00FC140D" w:rsidP="00F06B3B">
      <w:pPr>
        <w:pStyle w:val="a3"/>
        <w:widowControl w:val="0"/>
        <w:rPr>
          <w:rFonts w:ascii="Times New Roman" w:hAnsi="Times New Roman" w:cs="Times New Roman"/>
        </w:rPr>
      </w:pPr>
      <w:r w:rsidRPr="00850BDE">
        <w:rPr>
          <w:rFonts w:ascii="Times New Roman" w:hAnsi="Times New Roman" w:cs="Times New Roman"/>
        </w:rPr>
        <w:t>20</w:t>
      </w:r>
      <w:r w:rsidR="000D2C7A" w:rsidRPr="00850BDE">
        <w:rPr>
          <w:rFonts w:ascii="Times New Roman" w:hAnsi="Times New Roman" w:cs="Times New Roman"/>
        </w:rPr>
        <w:t>2</w:t>
      </w:r>
      <w:r w:rsidR="00BB2C18">
        <w:rPr>
          <w:rFonts w:ascii="Times New Roman" w:hAnsi="Times New Roman" w:cs="Times New Roman"/>
        </w:rPr>
        <w:t>2</w:t>
      </w:r>
      <w:r w:rsidRPr="00850BDE">
        <w:rPr>
          <w:rFonts w:ascii="Times New Roman" w:hAnsi="Times New Roman" w:cs="Times New Roman"/>
        </w:rPr>
        <w:t xml:space="preserve"> и 20</w:t>
      </w:r>
      <w:r w:rsidR="005D2FA8" w:rsidRPr="00850BDE">
        <w:rPr>
          <w:rFonts w:ascii="Times New Roman" w:hAnsi="Times New Roman" w:cs="Times New Roman"/>
        </w:rPr>
        <w:t>2</w:t>
      </w:r>
      <w:r w:rsidR="00BB2C18">
        <w:rPr>
          <w:rFonts w:ascii="Times New Roman" w:hAnsi="Times New Roman" w:cs="Times New Roman"/>
        </w:rPr>
        <w:t>3</w:t>
      </w:r>
      <w:r w:rsidRPr="00850BDE">
        <w:rPr>
          <w:rFonts w:ascii="Times New Roman" w:hAnsi="Times New Roman" w:cs="Times New Roman"/>
        </w:rPr>
        <w:t xml:space="preserve"> годов»</w:t>
      </w:r>
    </w:p>
    <w:p w14:paraId="48BD24FB" w14:textId="77777777" w:rsidR="00471EEB" w:rsidRPr="00850BDE" w:rsidRDefault="00471EEB" w:rsidP="00F06B3B">
      <w:pPr>
        <w:pStyle w:val="11"/>
        <w:spacing w:before="0"/>
        <w:rPr>
          <w:rFonts w:ascii="Times New Roman" w:hAnsi="Times New Roman" w:cs="Times New Roman"/>
          <w:sz w:val="28"/>
        </w:rPr>
      </w:pPr>
    </w:p>
    <w:p w14:paraId="1B407FF0" w14:textId="77777777" w:rsidR="00B33E35" w:rsidRPr="00850BDE" w:rsidRDefault="00B33E35" w:rsidP="00F06B3B">
      <w:pPr>
        <w:pStyle w:val="11"/>
        <w:spacing w:before="0"/>
        <w:rPr>
          <w:rFonts w:ascii="Times New Roman" w:hAnsi="Times New Roman" w:cs="Times New Roman"/>
          <w:sz w:val="28"/>
        </w:rPr>
      </w:pPr>
    </w:p>
    <w:p w14:paraId="1478C9FF" w14:textId="77777777" w:rsidR="00FC140D" w:rsidRPr="00850BDE" w:rsidRDefault="00FC140D" w:rsidP="00F06B3B">
      <w:pPr>
        <w:pStyle w:val="3"/>
        <w:keepNext w:val="0"/>
        <w:widowControl w:val="0"/>
        <w:spacing w:before="0" w:after="0"/>
        <w:ind w:firstLine="720"/>
        <w:rPr>
          <w:rFonts w:ascii="Times New Roman" w:hAnsi="Times New Roman" w:cs="Times New Roman"/>
          <w:sz w:val="28"/>
          <w:szCs w:val="28"/>
        </w:rPr>
      </w:pPr>
      <w:r w:rsidRPr="00850BDE">
        <w:rPr>
          <w:rFonts w:ascii="Times New Roman" w:hAnsi="Times New Roman" w:cs="Times New Roman"/>
          <w:sz w:val="28"/>
          <w:szCs w:val="28"/>
        </w:rPr>
        <w:t>Статья 1</w:t>
      </w:r>
    </w:p>
    <w:p w14:paraId="78E9EAC3" w14:textId="77777777" w:rsidR="00FC140D" w:rsidRPr="00850BDE" w:rsidRDefault="00FC140D" w:rsidP="00F06B3B">
      <w:pPr>
        <w:pStyle w:val="11"/>
        <w:spacing w:before="0"/>
        <w:rPr>
          <w:rFonts w:ascii="Times New Roman" w:hAnsi="Times New Roman" w:cs="Times New Roman"/>
          <w:sz w:val="28"/>
        </w:rPr>
      </w:pPr>
    </w:p>
    <w:p w14:paraId="40E044B5" w14:textId="329FEE22" w:rsidR="006F681D" w:rsidRPr="00850BDE" w:rsidRDefault="006F681D" w:rsidP="00F06B3B">
      <w:pPr>
        <w:autoSpaceDE w:val="0"/>
        <w:autoSpaceDN w:val="0"/>
        <w:adjustRightInd w:val="0"/>
        <w:spacing w:after="0" w:line="240" w:lineRule="auto"/>
        <w:ind w:firstLine="709"/>
        <w:jc w:val="both"/>
        <w:outlineLvl w:val="1"/>
        <w:rPr>
          <w:rFonts w:ascii="Times New Roman" w:hAnsi="Times New Roman" w:cs="Times New Roman"/>
          <w:sz w:val="28"/>
          <w:szCs w:val="28"/>
        </w:rPr>
      </w:pPr>
      <w:r w:rsidRPr="00850BDE">
        <w:rPr>
          <w:rFonts w:ascii="Times New Roman" w:hAnsi="Times New Roman" w:cs="Times New Roman"/>
          <w:sz w:val="28"/>
          <w:szCs w:val="28"/>
        </w:rPr>
        <w:t xml:space="preserve">Внести в Закон Новосибирской области от </w:t>
      </w:r>
      <w:r w:rsidR="001F297B" w:rsidRPr="00850BDE">
        <w:rPr>
          <w:rFonts w:ascii="Times New Roman" w:hAnsi="Times New Roman" w:cs="Times New Roman"/>
          <w:sz w:val="28"/>
          <w:szCs w:val="28"/>
        </w:rPr>
        <w:t>25</w:t>
      </w:r>
      <w:r w:rsidRPr="00850BDE">
        <w:rPr>
          <w:rFonts w:ascii="Times New Roman" w:hAnsi="Times New Roman" w:cs="Times New Roman"/>
          <w:sz w:val="28"/>
          <w:szCs w:val="28"/>
        </w:rPr>
        <w:t xml:space="preserve"> декабря 20</w:t>
      </w:r>
      <w:r w:rsidR="00242D0B">
        <w:rPr>
          <w:rFonts w:ascii="Times New Roman" w:hAnsi="Times New Roman" w:cs="Times New Roman"/>
          <w:sz w:val="28"/>
          <w:szCs w:val="28"/>
        </w:rPr>
        <w:t>20</w:t>
      </w:r>
      <w:r w:rsidRPr="00850BDE">
        <w:rPr>
          <w:rFonts w:ascii="Times New Roman" w:hAnsi="Times New Roman" w:cs="Times New Roman"/>
          <w:sz w:val="28"/>
          <w:szCs w:val="28"/>
        </w:rPr>
        <w:t xml:space="preserve"> года № </w:t>
      </w:r>
      <w:r w:rsidR="009930A1" w:rsidRPr="00850BDE">
        <w:rPr>
          <w:rFonts w:ascii="Times New Roman" w:hAnsi="Times New Roman" w:cs="Times New Roman"/>
          <w:sz w:val="28"/>
          <w:szCs w:val="28"/>
        </w:rPr>
        <w:t>45</w:t>
      </w:r>
      <w:r w:rsidR="00242D0B">
        <w:rPr>
          <w:rFonts w:ascii="Times New Roman" w:hAnsi="Times New Roman" w:cs="Times New Roman"/>
          <w:sz w:val="28"/>
          <w:szCs w:val="28"/>
        </w:rPr>
        <w:t>-ОЗ «Об </w:t>
      </w:r>
      <w:r w:rsidRPr="00850BDE">
        <w:rPr>
          <w:rFonts w:ascii="Times New Roman" w:hAnsi="Times New Roman" w:cs="Times New Roman"/>
          <w:sz w:val="28"/>
          <w:szCs w:val="28"/>
        </w:rPr>
        <w:t>областном бюджете Новосибирской области на 20</w:t>
      </w:r>
      <w:r w:rsidR="009930A1" w:rsidRPr="00850BDE">
        <w:rPr>
          <w:rFonts w:ascii="Times New Roman" w:hAnsi="Times New Roman" w:cs="Times New Roman"/>
          <w:sz w:val="28"/>
          <w:szCs w:val="28"/>
        </w:rPr>
        <w:t>2</w:t>
      </w:r>
      <w:r w:rsidR="00242D0B">
        <w:rPr>
          <w:rFonts w:ascii="Times New Roman" w:hAnsi="Times New Roman" w:cs="Times New Roman"/>
          <w:sz w:val="28"/>
          <w:szCs w:val="28"/>
        </w:rPr>
        <w:t>1</w:t>
      </w:r>
      <w:r w:rsidR="000F220B" w:rsidRPr="00850BDE">
        <w:rPr>
          <w:rFonts w:ascii="Times New Roman" w:hAnsi="Times New Roman" w:cs="Times New Roman"/>
          <w:sz w:val="28"/>
          <w:szCs w:val="28"/>
        </w:rPr>
        <w:t xml:space="preserve"> год и плановый период 20</w:t>
      </w:r>
      <w:r w:rsidR="001F297B" w:rsidRPr="00850BDE">
        <w:rPr>
          <w:rFonts w:ascii="Times New Roman" w:hAnsi="Times New Roman" w:cs="Times New Roman"/>
          <w:sz w:val="28"/>
          <w:szCs w:val="28"/>
        </w:rPr>
        <w:t>2</w:t>
      </w:r>
      <w:r w:rsidR="00242D0B">
        <w:rPr>
          <w:rFonts w:ascii="Times New Roman" w:hAnsi="Times New Roman" w:cs="Times New Roman"/>
          <w:sz w:val="28"/>
          <w:szCs w:val="28"/>
        </w:rPr>
        <w:t>2</w:t>
      </w:r>
      <w:r w:rsidRPr="00850BDE">
        <w:rPr>
          <w:rFonts w:ascii="Times New Roman" w:hAnsi="Times New Roman" w:cs="Times New Roman"/>
          <w:sz w:val="28"/>
          <w:szCs w:val="28"/>
        </w:rPr>
        <w:t xml:space="preserve"> и 20</w:t>
      </w:r>
      <w:r w:rsidR="000F220B" w:rsidRPr="00850BDE">
        <w:rPr>
          <w:rFonts w:ascii="Times New Roman" w:hAnsi="Times New Roman" w:cs="Times New Roman"/>
          <w:sz w:val="28"/>
          <w:szCs w:val="28"/>
        </w:rPr>
        <w:t>2</w:t>
      </w:r>
      <w:r w:rsidR="00242D0B">
        <w:rPr>
          <w:rFonts w:ascii="Times New Roman" w:hAnsi="Times New Roman" w:cs="Times New Roman"/>
          <w:sz w:val="28"/>
          <w:szCs w:val="28"/>
        </w:rPr>
        <w:t>3</w:t>
      </w:r>
      <w:r w:rsidRPr="00850BDE">
        <w:rPr>
          <w:rFonts w:ascii="Times New Roman" w:hAnsi="Times New Roman" w:cs="Times New Roman"/>
          <w:sz w:val="28"/>
          <w:szCs w:val="28"/>
        </w:rPr>
        <w:t xml:space="preserve"> годов</w:t>
      </w:r>
      <w:r w:rsidR="00242D0B">
        <w:rPr>
          <w:rFonts w:ascii="Times New Roman" w:hAnsi="Times New Roman" w:cs="Times New Roman"/>
          <w:sz w:val="28"/>
          <w:szCs w:val="28"/>
        </w:rPr>
        <w:t>»</w:t>
      </w:r>
      <w:r w:rsidR="00A37FA5" w:rsidRPr="00850BDE">
        <w:rPr>
          <w:rFonts w:ascii="Times New Roman" w:hAnsi="Times New Roman" w:cs="Times New Roman"/>
          <w:sz w:val="28"/>
          <w:szCs w:val="28"/>
        </w:rPr>
        <w:t xml:space="preserve"> </w:t>
      </w:r>
      <w:r w:rsidR="00DA3AEF" w:rsidRPr="00FC0AFD">
        <w:rPr>
          <w:rFonts w:ascii="Times New Roman" w:hAnsi="Times New Roman" w:cs="Times New Roman"/>
          <w:sz w:val="28"/>
          <w:szCs w:val="28"/>
        </w:rPr>
        <w:t>(с изменениями, внесенными Закон</w:t>
      </w:r>
      <w:r w:rsidR="00AE1252">
        <w:rPr>
          <w:rFonts w:ascii="Times New Roman" w:hAnsi="Times New Roman" w:cs="Times New Roman"/>
          <w:sz w:val="28"/>
          <w:szCs w:val="28"/>
        </w:rPr>
        <w:t>а</w:t>
      </w:r>
      <w:r w:rsidR="00DA3AEF" w:rsidRPr="00FC0AFD">
        <w:rPr>
          <w:rFonts w:ascii="Times New Roman" w:hAnsi="Times New Roman" w:cs="Times New Roman"/>
          <w:sz w:val="28"/>
          <w:szCs w:val="28"/>
        </w:rPr>
        <w:t>м</w:t>
      </w:r>
      <w:r w:rsidR="00AE1252">
        <w:rPr>
          <w:rFonts w:ascii="Times New Roman" w:hAnsi="Times New Roman" w:cs="Times New Roman"/>
          <w:sz w:val="28"/>
          <w:szCs w:val="28"/>
        </w:rPr>
        <w:t>и</w:t>
      </w:r>
      <w:r w:rsidR="00DA3AEF" w:rsidRPr="00FC0AFD">
        <w:rPr>
          <w:rFonts w:ascii="Times New Roman" w:hAnsi="Times New Roman" w:cs="Times New Roman"/>
          <w:sz w:val="28"/>
          <w:szCs w:val="28"/>
        </w:rPr>
        <w:t xml:space="preserve"> </w:t>
      </w:r>
      <w:r w:rsidR="00AE1252" w:rsidRPr="00AE1252">
        <w:rPr>
          <w:rFonts w:ascii="Times New Roman" w:hAnsi="Times New Roman" w:cs="Times New Roman"/>
          <w:sz w:val="28"/>
          <w:szCs w:val="28"/>
        </w:rPr>
        <w:t xml:space="preserve">Новосибирской области </w:t>
      </w:r>
      <w:r w:rsidR="00AE1252">
        <w:rPr>
          <w:rFonts w:ascii="Times New Roman" w:hAnsi="Times New Roman" w:cs="Times New Roman"/>
          <w:sz w:val="28"/>
          <w:szCs w:val="28"/>
        </w:rPr>
        <w:t xml:space="preserve">от </w:t>
      </w:r>
      <w:r w:rsidR="003A625F">
        <w:rPr>
          <w:rFonts w:ascii="Times New Roman" w:hAnsi="Times New Roman" w:cs="Times New Roman"/>
          <w:sz w:val="28"/>
          <w:szCs w:val="28"/>
        </w:rPr>
        <w:t>30 марта 2021 года № </w:t>
      </w:r>
      <w:r w:rsidR="00AE1252" w:rsidRPr="00AE1252">
        <w:rPr>
          <w:rFonts w:ascii="Times New Roman" w:hAnsi="Times New Roman" w:cs="Times New Roman"/>
          <w:sz w:val="28"/>
          <w:szCs w:val="28"/>
        </w:rPr>
        <w:t>66-ОЗ, от 8 июля 2021 года № 94-ОЗ</w:t>
      </w:r>
      <w:r w:rsidR="00DA3AEF">
        <w:rPr>
          <w:rFonts w:ascii="Times New Roman" w:hAnsi="Times New Roman" w:cs="Times New Roman"/>
          <w:sz w:val="28"/>
          <w:szCs w:val="28"/>
        </w:rPr>
        <w:t xml:space="preserve">) </w:t>
      </w:r>
      <w:r w:rsidR="000F220B" w:rsidRPr="00850BDE">
        <w:rPr>
          <w:rFonts w:ascii="Times New Roman" w:hAnsi="Times New Roman" w:cs="Times New Roman"/>
          <w:sz w:val="28"/>
          <w:szCs w:val="28"/>
        </w:rPr>
        <w:t>сл</w:t>
      </w:r>
      <w:r w:rsidRPr="00850BDE">
        <w:rPr>
          <w:rFonts w:ascii="Times New Roman" w:hAnsi="Times New Roman" w:cs="Times New Roman"/>
          <w:sz w:val="28"/>
          <w:szCs w:val="28"/>
        </w:rPr>
        <w:t>едующие изменения:</w:t>
      </w:r>
    </w:p>
    <w:p w14:paraId="76B8B5FB" w14:textId="77777777" w:rsidR="007A0AE0" w:rsidRPr="00850BDE" w:rsidRDefault="007A0AE0" w:rsidP="00F06B3B">
      <w:pPr>
        <w:autoSpaceDE w:val="0"/>
        <w:autoSpaceDN w:val="0"/>
        <w:adjustRightInd w:val="0"/>
        <w:spacing w:after="0" w:line="240" w:lineRule="auto"/>
        <w:ind w:firstLine="709"/>
        <w:jc w:val="both"/>
        <w:outlineLvl w:val="1"/>
        <w:rPr>
          <w:rFonts w:ascii="Times New Roman" w:hAnsi="Times New Roman" w:cs="Times New Roman"/>
          <w:sz w:val="28"/>
          <w:szCs w:val="28"/>
        </w:rPr>
      </w:pPr>
      <w:r w:rsidRPr="00850BDE">
        <w:rPr>
          <w:rFonts w:ascii="Times New Roman" w:hAnsi="Times New Roman" w:cs="Times New Roman"/>
          <w:sz w:val="28"/>
          <w:szCs w:val="28"/>
        </w:rPr>
        <w:t>1)</w:t>
      </w:r>
      <w:r w:rsidR="008008DE" w:rsidRPr="00850BDE">
        <w:rPr>
          <w:rFonts w:ascii="Times New Roman" w:hAnsi="Times New Roman" w:cs="Times New Roman"/>
          <w:sz w:val="28"/>
          <w:szCs w:val="28"/>
        </w:rPr>
        <w:t> </w:t>
      </w:r>
      <w:r w:rsidR="00D41E52">
        <w:rPr>
          <w:rFonts w:ascii="Times New Roman" w:hAnsi="Times New Roman" w:cs="Times New Roman"/>
          <w:sz w:val="28"/>
          <w:szCs w:val="28"/>
        </w:rPr>
        <w:t>в</w:t>
      </w:r>
      <w:r w:rsidR="00262056" w:rsidRPr="00850BDE">
        <w:rPr>
          <w:rFonts w:ascii="Times New Roman" w:hAnsi="Times New Roman" w:cs="Times New Roman"/>
          <w:sz w:val="28"/>
          <w:szCs w:val="28"/>
        </w:rPr>
        <w:t xml:space="preserve"> </w:t>
      </w:r>
      <w:r w:rsidR="00213DE9" w:rsidRPr="00850BDE">
        <w:rPr>
          <w:rFonts w:ascii="Times New Roman" w:hAnsi="Times New Roman" w:cs="Times New Roman"/>
          <w:sz w:val="28"/>
          <w:szCs w:val="28"/>
        </w:rPr>
        <w:t>стать</w:t>
      </w:r>
      <w:r w:rsidR="00D41E52">
        <w:rPr>
          <w:rFonts w:ascii="Times New Roman" w:hAnsi="Times New Roman" w:cs="Times New Roman"/>
          <w:sz w:val="28"/>
          <w:szCs w:val="28"/>
        </w:rPr>
        <w:t>е</w:t>
      </w:r>
      <w:r w:rsidR="00D0358B" w:rsidRPr="00850BDE">
        <w:rPr>
          <w:rFonts w:ascii="Times New Roman" w:hAnsi="Times New Roman" w:cs="Times New Roman"/>
          <w:sz w:val="28"/>
          <w:szCs w:val="28"/>
        </w:rPr>
        <w:t xml:space="preserve"> 1</w:t>
      </w:r>
      <w:r w:rsidR="00C531EF" w:rsidRPr="00850BDE">
        <w:rPr>
          <w:rFonts w:ascii="Times New Roman" w:hAnsi="Times New Roman" w:cs="Times New Roman"/>
          <w:sz w:val="28"/>
          <w:szCs w:val="28"/>
        </w:rPr>
        <w:t>:</w:t>
      </w:r>
    </w:p>
    <w:p w14:paraId="79F838D8" w14:textId="77777777" w:rsidR="00391208" w:rsidRPr="00FF130C" w:rsidRDefault="00391208" w:rsidP="00391208">
      <w:pPr>
        <w:pStyle w:val="11"/>
        <w:widowControl w:val="0"/>
        <w:spacing w:before="0"/>
        <w:ind w:firstLine="709"/>
        <w:rPr>
          <w:rFonts w:ascii="Times New Roman" w:hAnsi="Times New Roman" w:cs="Times New Roman"/>
          <w:sz w:val="28"/>
          <w:szCs w:val="28"/>
        </w:rPr>
      </w:pPr>
      <w:r w:rsidRPr="00FF130C">
        <w:rPr>
          <w:rFonts w:ascii="Times New Roman" w:hAnsi="Times New Roman" w:cs="Times New Roman"/>
          <w:sz w:val="28"/>
          <w:szCs w:val="28"/>
        </w:rPr>
        <w:t>а) в части 1:</w:t>
      </w:r>
    </w:p>
    <w:p w14:paraId="42A9ADFB" w14:textId="58FAA3A1" w:rsidR="00391208" w:rsidRPr="00FF130C" w:rsidRDefault="00391208" w:rsidP="00391208">
      <w:pPr>
        <w:pStyle w:val="11"/>
        <w:widowControl w:val="0"/>
        <w:spacing w:before="0"/>
        <w:ind w:firstLine="709"/>
        <w:rPr>
          <w:rFonts w:ascii="Times New Roman" w:hAnsi="Times New Roman" w:cs="Times New Roman"/>
          <w:sz w:val="28"/>
          <w:szCs w:val="28"/>
        </w:rPr>
      </w:pPr>
      <w:r w:rsidRPr="00FF130C">
        <w:rPr>
          <w:rFonts w:ascii="Times New Roman" w:hAnsi="Times New Roman" w:cs="Times New Roman"/>
          <w:sz w:val="28"/>
          <w:szCs w:val="28"/>
        </w:rPr>
        <w:t>в пункте 1 цифры «</w:t>
      </w:r>
      <w:r w:rsidR="002649E2" w:rsidRPr="00FF130C">
        <w:rPr>
          <w:rFonts w:ascii="Times New Roman" w:hAnsi="Times New Roman" w:cs="Times New Roman"/>
          <w:sz w:val="28"/>
          <w:szCs w:val="28"/>
        </w:rPr>
        <w:t>211 167 700,1</w:t>
      </w:r>
      <w:r w:rsidRPr="00FF130C">
        <w:rPr>
          <w:rFonts w:ascii="Times New Roman" w:hAnsi="Times New Roman" w:cs="Times New Roman"/>
          <w:sz w:val="28"/>
          <w:szCs w:val="28"/>
        </w:rPr>
        <w:t>» заменить цифрами «</w:t>
      </w:r>
      <w:r w:rsidR="0036546A" w:rsidRPr="0036546A">
        <w:rPr>
          <w:rFonts w:ascii="Times New Roman" w:eastAsia="Calibri" w:hAnsi="Times New Roman" w:cs="Times New Roman"/>
          <w:b/>
          <w:i/>
          <w:sz w:val="28"/>
        </w:rPr>
        <w:t>233 028 421,6</w:t>
      </w:r>
      <w:r w:rsidRPr="00FF130C">
        <w:rPr>
          <w:rFonts w:ascii="Times New Roman" w:hAnsi="Times New Roman" w:cs="Times New Roman"/>
          <w:sz w:val="28"/>
          <w:szCs w:val="28"/>
        </w:rPr>
        <w:t>», цифры «</w:t>
      </w:r>
      <w:r w:rsidR="008B7881" w:rsidRPr="00FF130C">
        <w:rPr>
          <w:rFonts w:ascii="Times New Roman" w:hAnsi="Times New Roman" w:cs="Times New Roman"/>
          <w:sz w:val="28"/>
          <w:szCs w:val="28"/>
        </w:rPr>
        <w:t>65 686 390,8</w:t>
      </w:r>
      <w:r w:rsidRPr="00FF130C">
        <w:rPr>
          <w:rFonts w:ascii="Times New Roman" w:hAnsi="Times New Roman" w:cs="Times New Roman"/>
          <w:sz w:val="28"/>
          <w:szCs w:val="28"/>
        </w:rPr>
        <w:t>» заменить цифрами «</w:t>
      </w:r>
      <w:r w:rsidR="0036546A" w:rsidRPr="0036546A">
        <w:rPr>
          <w:rFonts w:ascii="Times New Roman" w:eastAsia="Calibri" w:hAnsi="Times New Roman" w:cs="Times New Roman"/>
          <w:b/>
          <w:i/>
          <w:sz w:val="28"/>
        </w:rPr>
        <w:t>74 995 204,6</w:t>
      </w:r>
      <w:r w:rsidRPr="00FF130C">
        <w:rPr>
          <w:rFonts w:ascii="Times New Roman" w:hAnsi="Times New Roman" w:cs="Times New Roman"/>
          <w:sz w:val="28"/>
          <w:szCs w:val="28"/>
        </w:rPr>
        <w:t>», цифры «</w:t>
      </w:r>
      <w:r w:rsidR="00D02500" w:rsidRPr="00FF130C">
        <w:rPr>
          <w:rFonts w:ascii="Times New Roman" w:hAnsi="Times New Roman" w:cs="Times New Roman"/>
          <w:sz w:val="28"/>
          <w:szCs w:val="28"/>
        </w:rPr>
        <w:t>64 002 451,0</w:t>
      </w:r>
      <w:r w:rsidRPr="00FF130C">
        <w:rPr>
          <w:rFonts w:ascii="Times New Roman" w:hAnsi="Times New Roman" w:cs="Times New Roman"/>
          <w:sz w:val="28"/>
          <w:szCs w:val="28"/>
        </w:rPr>
        <w:t>» заменить цифрами «</w:t>
      </w:r>
      <w:r w:rsidR="0036546A" w:rsidRPr="0036546A">
        <w:rPr>
          <w:rFonts w:ascii="Times New Roman" w:eastAsia="Calibri" w:hAnsi="Times New Roman" w:cs="Times New Roman"/>
          <w:b/>
          <w:i/>
          <w:sz w:val="28"/>
        </w:rPr>
        <w:t>72 789 430,8</w:t>
      </w:r>
      <w:r w:rsidRPr="00FF130C">
        <w:rPr>
          <w:rFonts w:ascii="Times New Roman" w:hAnsi="Times New Roman" w:cs="Times New Roman"/>
          <w:sz w:val="28"/>
          <w:szCs w:val="28"/>
        </w:rPr>
        <w:t>», цифры «</w:t>
      </w:r>
      <w:r w:rsidR="009443F9" w:rsidRPr="00FF130C">
        <w:rPr>
          <w:rFonts w:ascii="Times New Roman" w:hAnsi="Times New Roman" w:cs="Times New Roman"/>
          <w:sz w:val="28"/>
          <w:szCs w:val="28"/>
        </w:rPr>
        <w:t>54 370 000,4</w:t>
      </w:r>
      <w:r w:rsidRPr="00FF130C">
        <w:rPr>
          <w:rFonts w:ascii="Times New Roman" w:hAnsi="Times New Roman" w:cs="Times New Roman"/>
          <w:sz w:val="28"/>
          <w:szCs w:val="28"/>
        </w:rPr>
        <w:t>» заменить цифрами «</w:t>
      </w:r>
      <w:r w:rsidR="00362BA2" w:rsidRPr="00FF130C">
        <w:rPr>
          <w:rFonts w:ascii="Times New Roman" w:hAnsi="Times New Roman" w:cs="Times New Roman"/>
          <w:sz w:val="28"/>
          <w:szCs w:val="28"/>
        </w:rPr>
        <w:t>59 941 502,3</w:t>
      </w:r>
      <w:r w:rsidRPr="00FF130C">
        <w:rPr>
          <w:rFonts w:ascii="Times New Roman" w:hAnsi="Times New Roman" w:cs="Times New Roman"/>
          <w:sz w:val="28"/>
          <w:szCs w:val="28"/>
        </w:rPr>
        <w:t>»;</w:t>
      </w:r>
    </w:p>
    <w:p w14:paraId="15183606" w14:textId="48FA21DA" w:rsidR="0095434D" w:rsidRPr="00FF130C" w:rsidRDefault="00391208" w:rsidP="00391208">
      <w:pPr>
        <w:pStyle w:val="11"/>
        <w:widowControl w:val="0"/>
        <w:spacing w:before="0"/>
        <w:ind w:firstLine="709"/>
        <w:rPr>
          <w:rFonts w:ascii="Times New Roman" w:hAnsi="Times New Roman" w:cs="Times New Roman"/>
          <w:sz w:val="28"/>
          <w:szCs w:val="28"/>
        </w:rPr>
      </w:pPr>
      <w:r w:rsidRPr="00FF130C">
        <w:rPr>
          <w:rFonts w:ascii="Times New Roman" w:hAnsi="Times New Roman" w:cs="Times New Roman"/>
          <w:sz w:val="28"/>
          <w:szCs w:val="28"/>
        </w:rPr>
        <w:t>в пункте 2 цифры «</w:t>
      </w:r>
      <w:r w:rsidR="009443F9" w:rsidRPr="00FF130C">
        <w:rPr>
          <w:rFonts w:ascii="Times New Roman" w:hAnsi="Times New Roman" w:cs="Times New Roman"/>
          <w:sz w:val="28"/>
          <w:szCs w:val="28"/>
        </w:rPr>
        <w:t>222 402 232,3</w:t>
      </w:r>
      <w:r w:rsidRPr="00FF130C">
        <w:rPr>
          <w:rFonts w:ascii="Times New Roman" w:hAnsi="Times New Roman" w:cs="Times New Roman"/>
          <w:sz w:val="28"/>
          <w:szCs w:val="28"/>
        </w:rPr>
        <w:t>» заменить цифрами «</w:t>
      </w:r>
      <w:r w:rsidR="0036546A" w:rsidRPr="0036546A">
        <w:rPr>
          <w:rFonts w:ascii="Times New Roman" w:eastAsia="Calibri" w:hAnsi="Times New Roman" w:cs="Times New Roman"/>
          <w:b/>
          <w:i/>
          <w:sz w:val="28"/>
        </w:rPr>
        <w:t>234 920 498,3</w:t>
      </w:r>
      <w:r w:rsidRPr="00FF130C">
        <w:rPr>
          <w:rFonts w:ascii="Times New Roman" w:hAnsi="Times New Roman" w:cs="Times New Roman"/>
          <w:sz w:val="28"/>
          <w:szCs w:val="28"/>
        </w:rPr>
        <w:t>»;</w:t>
      </w:r>
    </w:p>
    <w:p w14:paraId="778D68CA" w14:textId="16AF5EC3" w:rsidR="009443F9" w:rsidRPr="00FF130C" w:rsidRDefault="009443F9" w:rsidP="00391208">
      <w:pPr>
        <w:pStyle w:val="11"/>
        <w:widowControl w:val="0"/>
        <w:spacing w:before="0"/>
        <w:ind w:firstLine="709"/>
        <w:rPr>
          <w:rFonts w:ascii="Times New Roman" w:hAnsi="Times New Roman" w:cs="Times New Roman"/>
          <w:sz w:val="28"/>
          <w:szCs w:val="28"/>
        </w:rPr>
      </w:pPr>
      <w:r w:rsidRPr="00FF130C">
        <w:rPr>
          <w:rFonts w:ascii="Times New Roman" w:hAnsi="Times New Roman" w:cs="Times New Roman"/>
          <w:sz w:val="28"/>
          <w:szCs w:val="28"/>
        </w:rPr>
        <w:t>в пункте 3 цифры «11 234 532,2» заменить цифрами «</w:t>
      </w:r>
      <w:r w:rsidR="0036546A" w:rsidRPr="0036546A">
        <w:rPr>
          <w:rFonts w:ascii="Times New Roman" w:eastAsia="Calibri" w:hAnsi="Times New Roman" w:cs="Times New Roman"/>
          <w:b/>
          <w:i/>
          <w:sz w:val="28"/>
        </w:rPr>
        <w:t>1 892 076,7</w:t>
      </w:r>
      <w:r w:rsidRPr="00FF130C">
        <w:rPr>
          <w:rFonts w:ascii="Times New Roman" w:hAnsi="Times New Roman" w:cs="Times New Roman"/>
          <w:sz w:val="28"/>
          <w:szCs w:val="28"/>
        </w:rPr>
        <w:t>»;</w:t>
      </w:r>
    </w:p>
    <w:p w14:paraId="6303C612" w14:textId="77777777" w:rsidR="00391208" w:rsidRPr="00FF130C" w:rsidRDefault="00391208" w:rsidP="00391208">
      <w:pPr>
        <w:pStyle w:val="11"/>
        <w:widowControl w:val="0"/>
        <w:spacing w:before="0"/>
        <w:ind w:firstLine="709"/>
        <w:rPr>
          <w:rFonts w:ascii="Times New Roman" w:hAnsi="Times New Roman" w:cs="Times New Roman"/>
          <w:sz w:val="28"/>
          <w:szCs w:val="28"/>
        </w:rPr>
      </w:pPr>
      <w:r w:rsidRPr="00FF130C">
        <w:rPr>
          <w:rFonts w:ascii="Times New Roman" w:hAnsi="Times New Roman" w:cs="Times New Roman"/>
          <w:sz w:val="28"/>
          <w:szCs w:val="28"/>
        </w:rPr>
        <w:t>б) в части 2:</w:t>
      </w:r>
    </w:p>
    <w:p w14:paraId="22D28612" w14:textId="55EA9ACB" w:rsidR="00391208" w:rsidRPr="00FF130C" w:rsidRDefault="00391208" w:rsidP="00391208">
      <w:pPr>
        <w:pStyle w:val="11"/>
        <w:widowControl w:val="0"/>
        <w:spacing w:before="0"/>
        <w:ind w:firstLine="709"/>
        <w:rPr>
          <w:rFonts w:ascii="Times New Roman" w:hAnsi="Times New Roman" w:cs="Times New Roman"/>
          <w:sz w:val="28"/>
          <w:szCs w:val="28"/>
        </w:rPr>
      </w:pPr>
      <w:r w:rsidRPr="00FF130C">
        <w:rPr>
          <w:rFonts w:ascii="Times New Roman" w:hAnsi="Times New Roman" w:cs="Times New Roman"/>
          <w:sz w:val="28"/>
          <w:szCs w:val="28"/>
        </w:rPr>
        <w:t>в пункте 1 цифры «</w:t>
      </w:r>
      <w:r w:rsidR="00AF7EBD" w:rsidRPr="00FF130C">
        <w:rPr>
          <w:rFonts w:ascii="Times New Roman" w:hAnsi="Times New Roman" w:cs="Times New Roman"/>
          <w:sz w:val="28"/>
          <w:szCs w:val="28"/>
        </w:rPr>
        <w:t>193 097 611,2</w:t>
      </w:r>
      <w:r w:rsidRPr="00FF130C">
        <w:rPr>
          <w:rFonts w:ascii="Times New Roman" w:hAnsi="Times New Roman" w:cs="Times New Roman"/>
          <w:sz w:val="28"/>
          <w:szCs w:val="28"/>
        </w:rPr>
        <w:t>» заменить цифрами «</w:t>
      </w:r>
      <w:r w:rsidR="00AF7EBD" w:rsidRPr="00FF130C">
        <w:rPr>
          <w:rFonts w:ascii="Times New Roman" w:hAnsi="Times New Roman" w:cs="Times New Roman"/>
          <w:sz w:val="28"/>
          <w:szCs w:val="28"/>
        </w:rPr>
        <w:t>194 979 930,5</w:t>
      </w:r>
      <w:r w:rsidRPr="00FF130C">
        <w:rPr>
          <w:rFonts w:ascii="Times New Roman" w:hAnsi="Times New Roman" w:cs="Times New Roman"/>
          <w:sz w:val="28"/>
          <w:szCs w:val="28"/>
        </w:rPr>
        <w:t>», цифры «</w:t>
      </w:r>
      <w:r w:rsidR="00AF7EBD" w:rsidRPr="00FF130C">
        <w:rPr>
          <w:rFonts w:ascii="Times New Roman" w:hAnsi="Times New Roman" w:cs="Times New Roman"/>
          <w:sz w:val="28"/>
          <w:szCs w:val="28"/>
        </w:rPr>
        <w:t>39 508 537,0</w:t>
      </w:r>
      <w:r w:rsidRPr="00FF130C">
        <w:rPr>
          <w:rFonts w:ascii="Times New Roman" w:hAnsi="Times New Roman" w:cs="Times New Roman"/>
          <w:sz w:val="28"/>
          <w:szCs w:val="28"/>
        </w:rPr>
        <w:t>» заменить цифрами «</w:t>
      </w:r>
      <w:r w:rsidR="00AF7EBD" w:rsidRPr="00FF130C">
        <w:rPr>
          <w:rFonts w:ascii="Times New Roman" w:hAnsi="Times New Roman" w:cs="Times New Roman"/>
          <w:sz w:val="28"/>
          <w:szCs w:val="28"/>
        </w:rPr>
        <w:t>41</w:t>
      </w:r>
      <w:r w:rsidRPr="00FF130C">
        <w:rPr>
          <w:rFonts w:ascii="Times New Roman" w:hAnsi="Times New Roman" w:cs="Times New Roman"/>
          <w:sz w:val="28"/>
          <w:szCs w:val="28"/>
        </w:rPr>
        <w:t xml:space="preserve"> </w:t>
      </w:r>
      <w:r w:rsidR="00AF7EBD" w:rsidRPr="00FF130C">
        <w:rPr>
          <w:rFonts w:ascii="Times New Roman" w:hAnsi="Times New Roman" w:cs="Times New Roman"/>
          <w:sz w:val="28"/>
          <w:szCs w:val="28"/>
        </w:rPr>
        <w:t>390</w:t>
      </w:r>
      <w:r w:rsidRPr="00FF130C">
        <w:rPr>
          <w:rFonts w:ascii="Times New Roman" w:hAnsi="Times New Roman" w:cs="Times New Roman"/>
          <w:sz w:val="28"/>
          <w:szCs w:val="28"/>
        </w:rPr>
        <w:t xml:space="preserve"> </w:t>
      </w:r>
      <w:r w:rsidR="00AF7EBD" w:rsidRPr="00FF130C">
        <w:rPr>
          <w:rFonts w:ascii="Times New Roman" w:hAnsi="Times New Roman" w:cs="Times New Roman"/>
          <w:sz w:val="28"/>
          <w:szCs w:val="28"/>
        </w:rPr>
        <w:t>856</w:t>
      </w:r>
      <w:r w:rsidRPr="00FF130C">
        <w:rPr>
          <w:rFonts w:ascii="Times New Roman" w:hAnsi="Times New Roman" w:cs="Times New Roman"/>
          <w:sz w:val="28"/>
          <w:szCs w:val="28"/>
        </w:rPr>
        <w:t>,</w:t>
      </w:r>
      <w:r w:rsidR="00AF7EBD" w:rsidRPr="00FF130C">
        <w:rPr>
          <w:rFonts w:ascii="Times New Roman" w:hAnsi="Times New Roman" w:cs="Times New Roman"/>
          <w:sz w:val="28"/>
          <w:szCs w:val="28"/>
        </w:rPr>
        <w:t>3</w:t>
      </w:r>
      <w:r w:rsidRPr="00FF130C">
        <w:rPr>
          <w:rFonts w:ascii="Times New Roman" w:hAnsi="Times New Roman" w:cs="Times New Roman"/>
          <w:sz w:val="28"/>
          <w:szCs w:val="28"/>
        </w:rPr>
        <w:t xml:space="preserve">», </w:t>
      </w:r>
      <w:r w:rsidR="00AE0918" w:rsidRPr="00FF130C">
        <w:rPr>
          <w:rFonts w:ascii="Times New Roman" w:hAnsi="Times New Roman" w:cs="Times New Roman"/>
          <w:sz w:val="28"/>
          <w:szCs w:val="28"/>
        </w:rPr>
        <w:t xml:space="preserve">цифры «39 023 749,6» заменить цифрами «40 906 068,9», </w:t>
      </w:r>
      <w:r w:rsidR="00FE09DA" w:rsidRPr="00FF130C">
        <w:rPr>
          <w:rFonts w:ascii="Times New Roman" w:hAnsi="Times New Roman" w:cs="Times New Roman"/>
          <w:sz w:val="28"/>
          <w:szCs w:val="28"/>
        </w:rPr>
        <w:t>цифры «</w:t>
      </w:r>
      <w:r w:rsidR="001A25E6" w:rsidRPr="00FF130C">
        <w:rPr>
          <w:rFonts w:ascii="Times New Roman" w:hAnsi="Times New Roman" w:cs="Times New Roman"/>
          <w:sz w:val="28"/>
          <w:szCs w:val="28"/>
        </w:rPr>
        <w:t>37 606 373,5</w:t>
      </w:r>
      <w:r w:rsidR="00FE09DA" w:rsidRPr="00FF130C">
        <w:rPr>
          <w:rFonts w:ascii="Times New Roman" w:hAnsi="Times New Roman" w:cs="Times New Roman"/>
          <w:sz w:val="28"/>
          <w:szCs w:val="28"/>
        </w:rPr>
        <w:t>» заменить цифрами «</w:t>
      </w:r>
      <w:r w:rsidR="001A25E6" w:rsidRPr="00FF130C">
        <w:rPr>
          <w:rFonts w:ascii="Times New Roman" w:hAnsi="Times New Roman" w:cs="Times New Roman"/>
          <w:sz w:val="28"/>
          <w:szCs w:val="28"/>
        </w:rPr>
        <w:t>39 488 692,8</w:t>
      </w:r>
      <w:r w:rsidR="00FE09DA" w:rsidRPr="00FF130C">
        <w:rPr>
          <w:rFonts w:ascii="Times New Roman" w:hAnsi="Times New Roman" w:cs="Times New Roman"/>
          <w:sz w:val="28"/>
          <w:szCs w:val="28"/>
        </w:rPr>
        <w:t xml:space="preserve">», </w:t>
      </w:r>
      <w:r w:rsidRPr="00FF130C">
        <w:rPr>
          <w:rFonts w:ascii="Times New Roman" w:hAnsi="Times New Roman" w:cs="Times New Roman"/>
          <w:sz w:val="28"/>
          <w:szCs w:val="28"/>
        </w:rPr>
        <w:t>цифры «</w:t>
      </w:r>
      <w:r w:rsidR="001A25E6" w:rsidRPr="00FF130C">
        <w:rPr>
          <w:rFonts w:ascii="Times New Roman" w:hAnsi="Times New Roman" w:cs="Times New Roman"/>
          <w:sz w:val="28"/>
          <w:szCs w:val="28"/>
        </w:rPr>
        <w:t>195 896 086,0</w:t>
      </w:r>
      <w:r w:rsidRPr="00FF130C">
        <w:rPr>
          <w:rFonts w:ascii="Times New Roman" w:hAnsi="Times New Roman" w:cs="Times New Roman"/>
          <w:sz w:val="28"/>
          <w:szCs w:val="28"/>
        </w:rPr>
        <w:t>» заменить цифрами «</w:t>
      </w:r>
      <w:r w:rsidR="00110F25" w:rsidRPr="00FF130C">
        <w:rPr>
          <w:rFonts w:ascii="Times New Roman" w:hAnsi="Times New Roman" w:cs="Times New Roman"/>
          <w:sz w:val="28"/>
          <w:szCs w:val="28"/>
        </w:rPr>
        <w:t>197 363 540,4</w:t>
      </w:r>
      <w:r w:rsidRPr="00FF130C">
        <w:rPr>
          <w:rFonts w:ascii="Times New Roman" w:hAnsi="Times New Roman" w:cs="Times New Roman"/>
          <w:sz w:val="28"/>
          <w:szCs w:val="28"/>
        </w:rPr>
        <w:t>», цифры «</w:t>
      </w:r>
      <w:r w:rsidR="00110F25" w:rsidRPr="00FF130C">
        <w:rPr>
          <w:rFonts w:ascii="Times New Roman" w:hAnsi="Times New Roman" w:cs="Times New Roman"/>
          <w:sz w:val="28"/>
          <w:szCs w:val="28"/>
        </w:rPr>
        <w:t>32 608 382,5</w:t>
      </w:r>
      <w:r w:rsidRPr="00FF130C">
        <w:rPr>
          <w:rFonts w:ascii="Times New Roman" w:hAnsi="Times New Roman" w:cs="Times New Roman"/>
          <w:sz w:val="28"/>
          <w:szCs w:val="28"/>
        </w:rPr>
        <w:t>» заменить цифрами «3</w:t>
      </w:r>
      <w:r w:rsidR="00110F25" w:rsidRPr="00FF130C">
        <w:rPr>
          <w:rFonts w:ascii="Times New Roman" w:hAnsi="Times New Roman" w:cs="Times New Roman"/>
          <w:sz w:val="28"/>
          <w:szCs w:val="28"/>
        </w:rPr>
        <w:t>4</w:t>
      </w:r>
      <w:r w:rsidRPr="00FF130C">
        <w:rPr>
          <w:rFonts w:ascii="Times New Roman" w:hAnsi="Times New Roman" w:cs="Times New Roman"/>
          <w:sz w:val="28"/>
          <w:szCs w:val="28"/>
        </w:rPr>
        <w:t> </w:t>
      </w:r>
      <w:r w:rsidR="00110F25" w:rsidRPr="00FF130C">
        <w:rPr>
          <w:rFonts w:ascii="Times New Roman" w:hAnsi="Times New Roman" w:cs="Times New Roman"/>
          <w:sz w:val="28"/>
          <w:szCs w:val="28"/>
        </w:rPr>
        <w:t>075</w:t>
      </w:r>
      <w:r w:rsidRPr="00FF130C">
        <w:rPr>
          <w:rFonts w:ascii="Times New Roman" w:hAnsi="Times New Roman" w:cs="Times New Roman"/>
          <w:sz w:val="28"/>
          <w:szCs w:val="28"/>
        </w:rPr>
        <w:t> </w:t>
      </w:r>
      <w:r w:rsidR="00110F25" w:rsidRPr="00FF130C">
        <w:rPr>
          <w:rFonts w:ascii="Times New Roman" w:hAnsi="Times New Roman" w:cs="Times New Roman"/>
          <w:sz w:val="28"/>
          <w:szCs w:val="28"/>
        </w:rPr>
        <w:t>836</w:t>
      </w:r>
      <w:r w:rsidRPr="00FF130C">
        <w:rPr>
          <w:rFonts w:ascii="Times New Roman" w:hAnsi="Times New Roman" w:cs="Times New Roman"/>
          <w:sz w:val="28"/>
          <w:szCs w:val="28"/>
        </w:rPr>
        <w:t>,</w:t>
      </w:r>
      <w:r w:rsidR="00110F25" w:rsidRPr="00FF130C">
        <w:rPr>
          <w:rFonts w:ascii="Times New Roman" w:hAnsi="Times New Roman" w:cs="Times New Roman"/>
          <w:sz w:val="28"/>
          <w:szCs w:val="28"/>
        </w:rPr>
        <w:t>9</w:t>
      </w:r>
      <w:r w:rsidRPr="00FF130C">
        <w:rPr>
          <w:rFonts w:ascii="Times New Roman" w:hAnsi="Times New Roman" w:cs="Times New Roman"/>
          <w:sz w:val="28"/>
          <w:szCs w:val="28"/>
        </w:rPr>
        <w:t>», цифры «</w:t>
      </w:r>
      <w:r w:rsidR="00914516" w:rsidRPr="00FF130C">
        <w:rPr>
          <w:rFonts w:ascii="Times New Roman" w:hAnsi="Times New Roman" w:cs="Times New Roman"/>
          <w:sz w:val="28"/>
          <w:szCs w:val="28"/>
        </w:rPr>
        <w:t>31 638 361,3</w:t>
      </w:r>
      <w:r w:rsidRPr="00FF130C">
        <w:rPr>
          <w:rFonts w:ascii="Times New Roman" w:hAnsi="Times New Roman" w:cs="Times New Roman"/>
          <w:sz w:val="28"/>
          <w:szCs w:val="28"/>
        </w:rPr>
        <w:t>» заменить цифрами «</w:t>
      </w:r>
      <w:r w:rsidR="00914516" w:rsidRPr="00FF130C">
        <w:rPr>
          <w:rFonts w:ascii="Times New Roman" w:hAnsi="Times New Roman" w:cs="Times New Roman"/>
          <w:sz w:val="28"/>
          <w:szCs w:val="28"/>
        </w:rPr>
        <w:t>33 105 815,7</w:t>
      </w:r>
      <w:r w:rsidRPr="00FF130C">
        <w:rPr>
          <w:rFonts w:ascii="Times New Roman" w:hAnsi="Times New Roman" w:cs="Times New Roman"/>
          <w:sz w:val="28"/>
          <w:szCs w:val="28"/>
        </w:rPr>
        <w:t>»;</w:t>
      </w:r>
    </w:p>
    <w:p w14:paraId="016E18BD" w14:textId="670483A9" w:rsidR="00391208" w:rsidRPr="008B7881" w:rsidRDefault="00391208" w:rsidP="00391208">
      <w:pPr>
        <w:pStyle w:val="11"/>
        <w:widowControl w:val="0"/>
        <w:spacing w:before="0"/>
        <w:ind w:firstLine="709"/>
        <w:rPr>
          <w:rFonts w:ascii="Times New Roman" w:hAnsi="Times New Roman" w:cs="Times New Roman"/>
          <w:sz w:val="28"/>
          <w:szCs w:val="28"/>
        </w:rPr>
      </w:pPr>
      <w:r w:rsidRPr="00FF130C">
        <w:rPr>
          <w:rFonts w:ascii="Times New Roman" w:hAnsi="Times New Roman" w:cs="Times New Roman"/>
          <w:sz w:val="28"/>
          <w:szCs w:val="28"/>
        </w:rPr>
        <w:t>в пункте 2 цифры «</w:t>
      </w:r>
      <w:r w:rsidR="002E2D24" w:rsidRPr="00FF130C">
        <w:rPr>
          <w:rFonts w:ascii="Times New Roman" w:hAnsi="Times New Roman" w:cs="Times New Roman"/>
          <w:sz w:val="28"/>
          <w:szCs w:val="28"/>
        </w:rPr>
        <w:t>193 097 611,2</w:t>
      </w:r>
      <w:r w:rsidRPr="00FF130C">
        <w:rPr>
          <w:rFonts w:ascii="Times New Roman" w:hAnsi="Times New Roman" w:cs="Times New Roman"/>
          <w:sz w:val="28"/>
          <w:szCs w:val="28"/>
        </w:rPr>
        <w:t>» заменить цифрами «</w:t>
      </w:r>
      <w:r w:rsidR="002E2D24" w:rsidRPr="00FF130C">
        <w:rPr>
          <w:rFonts w:ascii="Times New Roman" w:hAnsi="Times New Roman" w:cs="Times New Roman"/>
          <w:sz w:val="28"/>
          <w:szCs w:val="28"/>
        </w:rPr>
        <w:t>194 979 930,5</w:t>
      </w:r>
      <w:r w:rsidRPr="00FF130C">
        <w:rPr>
          <w:rFonts w:ascii="Times New Roman" w:hAnsi="Times New Roman" w:cs="Times New Roman"/>
          <w:sz w:val="28"/>
          <w:szCs w:val="28"/>
        </w:rPr>
        <w:t>», цифры «</w:t>
      </w:r>
      <w:r w:rsidR="00AB4F64" w:rsidRPr="00FF130C">
        <w:rPr>
          <w:rFonts w:ascii="Times New Roman" w:hAnsi="Times New Roman" w:cs="Times New Roman"/>
          <w:sz w:val="28"/>
          <w:szCs w:val="28"/>
        </w:rPr>
        <w:t>5</w:t>
      </w:r>
      <w:r w:rsidR="00AB4F64" w:rsidRPr="00FF130C">
        <w:rPr>
          <w:rFonts w:ascii="Times New Roman" w:hAnsi="Times New Roman" w:cs="Times New Roman"/>
          <w:sz w:val="28"/>
          <w:szCs w:val="28"/>
          <w:lang w:val="en-US"/>
        </w:rPr>
        <w:t> </w:t>
      </w:r>
      <w:r w:rsidR="00AB4F64" w:rsidRPr="00FF130C">
        <w:rPr>
          <w:rFonts w:ascii="Times New Roman" w:hAnsi="Times New Roman" w:cs="Times New Roman"/>
          <w:sz w:val="28"/>
          <w:szCs w:val="28"/>
        </w:rPr>
        <w:t>573</w:t>
      </w:r>
      <w:r w:rsidR="00AB4F64" w:rsidRPr="00FF130C">
        <w:rPr>
          <w:rFonts w:ascii="Times New Roman" w:hAnsi="Times New Roman" w:cs="Times New Roman"/>
          <w:sz w:val="28"/>
          <w:szCs w:val="28"/>
          <w:lang w:val="en-US"/>
        </w:rPr>
        <w:t> </w:t>
      </w:r>
      <w:r w:rsidR="00AB4F64" w:rsidRPr="00FF130C">
        <w:rPr>
          <w:rFonts w:ascii="Times New Roman" w:hAnsi="Times New Roman" w:cs="Times New Roman"/>
          <w:sz w:val="28"/>
          <w:szCs w:val="28"/>
        </w:rPr>
        <w:t>578,6</w:t>
      </w:r>
      <w:r w:rsidRPr="00FF130C">
        <w:rPr>
          <w:rFonts w:ascii="Times New Roman" w:hAnsi="Times New Roman" w:cs="Times New Roman"/>
          <w:sz w:val="28"/>
          <w:szCs w:val="28"/>
        </w:rPr>
        <w:t>» заменить цифрами «</w:t>
      </w:r>
      <w:r w:rsidR="0099771B" w:rsidRPr="0099771B">
        <w:rPr>
          <w:rFonts w:ascii="Times New Roman" w:hAnsi="Times New Roman" w:cs="Times New Roman"/>
          <w:b/>
          <w:i/>
          <w:sz w:val="28"/>
        </w:rPr>
        <w:t>5 166 828,1</w:t>
      </w:r>
      <w:r w:rsidRPr="00FF130C">
        <w:rPr>
          <w:rFonts w:ascii="Times New Roman" w:hAnsi="Times New Roman" w:cs="Times New Roman"/>
          <w:sz w:val="28"/>
          <w:szCs w:val="28"/>
        </w:rPr>
        <w:t>», цифры «</w:t>
      </w:r>
      <w:r w:rsidR="00AB4F64" w:rsidRPr="00FF130C">
        <w:rPr>
          <w:rFonts w:ascii="Times New Roman" w:hAnsi="Times New Roman" w:cs="Times New Roman"/>
          <w:sz w:val="28"/>
          <w:szCs w:val="28"/>
        </w:rPr>
        <w:t>195 896 086,0</w:t>
      </w:r>
      <w:r w:rsidRPr="00FF130C">
        <w:rPr>
          <w:rFonts w:ascii="Times New Roman" w:hAnsi="Times New Roman" w:cs="Times New Roman"/>
          <w:sz w:val="28"/>
          <w:szCs w:val="28"/>
        </w:rPr>
        <w:t>» заменить цифрами «</w:t>
      </w:r>
      <w:r w:rsidR="00AB4F64" w:rsidRPr="00FF130C">
        <w:rPr>
          <w:rFonts w:ascii="Times New Roman" w:hAnsi="Times New Roman" w:cs="Times New Roman"/>
          <w:sz w:val="28"/>
          <w:szCs w:val="28"/>
        </w:rPr>
        <w:t>197 363 540,4</w:t>
      </w:r>
      <w:r w:rsidRPr="00FF130C">
        <w:rPr>
          <w:rFonts w:ascii="Times New Roman" w:hAnsi="Times New Roman" w:cs="Times New Roman"/>
          <w:sz w:val="28"/>
          <w:szCs w:val="28"/>
        </w:rPr>
        <w:t>»;</w:t>
      </w:r>
    </w:p>
    <w:p w14:paraId="459BE737" w14:textId="5FF50D97" w:rsidR="00391208" w:rsidRPr="006F2C6D" w:rsidRDefault="00391208" w:rsidP="00391208">
      <w:pPr>
        <w:pStyle w:val="11"/>
        <w:widowControl w:val="0"/>
        <w:spacing w:before="0"/>
        <w:rPr>
          <w:rFonts w:ascii="Times New Roman" w:hAnsi="Times New Roman" w:cs="Times New Roman"/>
          <w:sz w:val="28"/>
          <w:szCs w:val="28"/>
        </w:rPr>
      </w:pPr>
      <w:r w:rsidRPr="006F2C6D">
        <w:rPr>
          <w:rFonts w:ascii="Times New Roman" w:hAnsi="Times New Roman" w:cs="Times New Roman"/>
          <w:sz w:val="28"/>
          <w:szCs w:val="28"/>
        </w:rPr>
        <w:t>2) в статье 6:</w:t>
      </w:r>
    </w:p>
    <w:p w14:paraId="090213E8" w14:textId="211463FB" w:rsidR="00391208" w:rsidRPr="006F2C6D" w:rsidRDefault="00391208" w:rsidP="00391208">
      <w:pPr>
        <w:pStyle w:val="11"/>
        <w:widowControl w:val="0"/>
        <w:spacing w:before="0"/>
        <w:rPr>
          <w:rFonts w:ascii="Times New Roman" w:hAnsi="Times New Roman" w:cs="Times New Roman"/>
          <w:sz w:val="28"/>
          <w:szCs w:val="28"/>
        </w:rPr>
      </w:pPr>
      <w:r w:rsidRPr="006F2C6D">
        <w:rPr>
          <w:rFonts w:ascii="Times New Roman" w:hAnsi="Times New Roman" w:cs="Times New Roman"/>
          <w:sz w:val="28"/>
          <w:szCs w:val="28"/>
        </w:rPr>
        <w:t>а) в части 3 цифры «</w:t>
      </w:r>
      <w:r w:rsidR="00475DD5" w:rsidRPr="006F2C6D">
        <w:rPr>
          <w:rFonts w:ascii="Times New Roman" w:hAnsi="Times New Roman" w:cs="Times New Roman"/>
          <w:sz w:val="28"/>
          <w:szCs w:val="28"/>
        </w:rPr>
        <w:t>1 308 482,2</w:t>
      </w:r>
      <w:r w:rsidRPr="006F2C6D">
        <w:rPr>
          <w:rFonts w:ascii="Times New Roman" w:hAnsi="Times New Roman" w:cs="Times New Roman"/>
          <w:sz w:val="28"/>
          <w:szCs w:val="28"/>
        </w:rPr>
        <w:t>» заменить цифрами «</w:t>
      </w:r>
      <w:r w:rsidR="00475DD5" w:rsidRPr="006F2C6D">
        <w:rPr>
          <w:rFonts w:ascii="Times New Roman" w:hAnsi="Times New Roman" w:cs="Times New Roman"/>
          <w:sz w:val="28"/>
          <w:szCs w:val="28"/>
        </w:rPr>
        <w:t>4</w:t>
      </w:r>
      <w:r w:rsidRPr="006F2C6D">
        <w:rPr>
          <w:rFonts w:ascii="Times New Roman" w:hAnsi="Times New Roman" w:cs="Times New Roman"/>
          <w:sz w:val="28"/>
          <w:szCs w:val="28"/>
        </w:rPr>
        <w:t xml:space="preserve"> </w:t>
      </w:r>
      <w:r w:rsidR="00475DD5" w:rsidRPr="006F2C6D">
        <w:rPr>
          <w:rFonts w:ascii="Times New Roman" w:hAnsi="Times New Roman" w:cs="Times New Roman"/>
          <w:sz w:val="28"/>
          <w:szCs w:val="28"/>
        </w:rPr>
        <w:t>795</w:t>
      </w:r>
      <w:r w:rsidRPr="006F2C6D">
        <w:rPr>
          <w:rFonts w:ascii="Times New Roman" w:hAnsi="Times New Roman" w:cs="Times New Roman"/>
          <w:sz w:val="28"/>
          <w:szCs w:val="28"/>
        </w:rPr>
        <w:t xml:space="preserve"> </w:t>
      </w:r>
      <w:r w:rsidR="00475DD5" w:rsidRPr="006F2C6D">
        <w:rPr>
          <w:rFonts w:ascii="Times New Roman" w:hAnsi="Times New Roman" w:cs="Times New Roman"/>
          <w:sz w:val="28"/>
          <w:szCs w:val="28"/>
        </w:rPr>
        <w:t>996</w:t>
      </w:r>
      <w:r w:rsidRPr="006F2C6D">
        <w:rPr>
          <w:rFonts w:ascii="Times New Roman" w:hAnsi="Times New Roman" w:cs="Times New Roman"/>
          <w:sz w:val="28"/>
          <w:szCs w:val="28"/>
        </w:rPr>
        <w:t>,</w:t>
      </w:r>
      <w:r w:rsidR="00636558" w:rsidRPr="006F2C6D">
        <w:rPr>
          <w:rFonts w:ascii="Times New Roman" w:hAnsi="Times New Roman" w:cs="Times New Roman"/>
          <w:sz w:val="28"/>
          <w:szCs w:val="28"/>
        </w:rPr>
        <w:t>5</w:t>
      </w:r>
      <w:r w:rsidRPr="006F2C6D">
        <w:rPr>
          <w:rFonts w:ascii="Times New Roman" w:hAnsi="Times New Roman" w:cs="Times New Roman"/>
          <w:sz w:val="28"/>
          <w:szCs w:val="28"/>
        </w:rPr>
        <w:t>»;</w:t>
      </w:r>
    </w:p>
    <w:p w14:paraId="6496B308" w14:textId="6DCDCD8A" w:rsidR="00EF4B2A" w:rsidRPr="006F2C6D" w:rsidRDefault="00391208" w:rsidP="00EF4B2A">
      <w:pPr>
        <w:pStyle w:val="11"/>
        <w:widowControl w:val="0"/>
        <w:spacing w:before="0"/>
        <w:rPr>
          <w:rFonts w:ascii="Times New Roman" w:hAnsi="Times New Roman" w:cs="Times New Roman"/>
          <w:sz w:val="28"/>
          <w:szCs w:val="28"/>
        </w:rPr>
      </w:pPr>
      <w:r w:rsidRPr="006F2C6D">
        <w:rPr>
          <w:rFonts w:ascii="Times New Roman" w:hAnsi="Times New Roman" w:cs="Times New Roman"/>
          <w:sz w:val="28"/>
          <w:szCs w:val="28"/>
        </w:rPr>
        <w:t>б) в части 4 цифры «</w:t>
      </w:r>
      <w:r w:rsidR="000E0DE6" w:rsidRPr="006F2C6D">
        <w:rPr>
          <w:rFonts w:ascii="Times New Roman" w:hAnsi="Times New Roman" w:cs="Times New Roman"/>
          <w:sz w:val="28"/>
          <w:szCs w:val="28"/>
        </w:rPr>
        <w:t>27 773 364,0</w:t>
      </w:r>
      <w:r w:rsidRPr="006F2C6D">
        <w:rPr>
          <w:rFonts w:ascii="Times New Roman" w:hAnsi="Times New Roman" w:cs="Times New Roman"/>
          <w:sz w:val="28"/>
          <w:szCs w:val="28"/>
        </w:rPr>
        <w:t>» заменить цифрами «</w:t>
      </w:r>
      <w:r w:rsidR="001D204D" w:rsidRPr="006F2C6D">
        <w:rPr>
          <w:rFonts w:ascii="Times New Roman" w:hAnsi="Times New Roman" w:cs="Times New Roman"/>
          <w:sz w:val="28"/>
          <w:szCs w:val="28"/>
        </w:rPr>
        <w:t>27 155 901,8</w:t>
      </w:r>
      <w:r w:rsidRPr="006F2C6D">
        <w:rPr>
          <w:rFonts w:ascii="Times New Roman" w:hAnsi="Times New Roman" w:cs="Times New Roman"/>
          <w:sz w:val="28"/>
          <w:szCs w:val="28"/>
        </w:rPr>
        <w:t>»</w:t>
      </w:r>
      <w:r w:rsidR="000E0DE6" w:rsidRPr="006F2C6D">
        <w:rPr>
          <w:rFonts w:ascii="Times New Roman" w:hAnsi="Times New Roman" w:cs="Times New Roman"/>
          <w:sz w:val="28"/>
          <w:szCs w:val="28"/>
        </w:rPr>
        <w:t>;</w:t>
      </w:r>
    </w:p>
    <w:p w14:paraId="56EF5B14" w14:textId="334D3582" w:rsidR="00A8676C" w:rsidRPr="00EF4B2A" w:rsidRDefault="00391208" w:rsidP="00EF4B2A">
      <w:pPr>
        <w:pStyle w:val="11"/>
        <w:widowControl w:val="0"/>
        <w:spacing w:before="0"/>
        <w:rPr>
          <w:rFonts w:ascii="Times New Roman" w:hAnsi="Times New Roman" w:cs="Times New Roman"/>
          <w:b/>
          <w:i/>
          <w:sz w:val="28"/>
          <w:szCs w:val="28"/>
        </w:rPr>
      </w:pPr>
      <w:r w:rsidRPr="006F2C6D">
        <w:rPr>
          <w:rFonts w:ascii="Times New Roman" w:hAnsi="Times New Roman" w:cs="Times New Roman"/>
          <w:sz w:val="28"/>
          <w:szCs w:val="28"/>
        </w:rPr>
        <w:t>в) в части 6 цифры «</w:t>
      </w:r>
      <w:r w:rsidR="00C40491" w:rsidRPr="006F2C6D">
        <w:rPr>
          <w:rFonts w:ascii="Times New Roman" w:hAnsi="Times New Roman" w:cs="Times New Roman"/>
          <w:sz w:val="28"/>
          <w:szCs w:val="28"/>
        </w:rPr>
        <w:t>22 865 573,7</w:t>
      </w:r>
      <w:r w:rsidRPr="006F2C6D">
        <w:rPr>
          <w:rFonts w:ascii="Times New Roman" w:hAnsi="Times New Roman" w:cs="Times New Roman"/>
          <w:sz w:val="28"/>
          <w:szCs w:val="28"/>
        </w:rPr>
        <w:t>» заменить цифрами «</w:t>
      </w:r>
      <w:r w:rsidR="001D204D" w:rsidRPr="006F2C6D">
        <w:rPr>
          <w:rFonts w:ascii="Times New Roman" w:hAnsi="Times New Roman" w:cs="Times New Roman"/>
          <w:sz w:val="28"/>
          <w:szCs w:val="28"/>
        </w:rPr>
        <w:t>22 560 257,9</w:t>
      </w:r>
      <w:r w:rsidR="00C40491" w:rsidRPr="006F2C6D">
        <w:rPr>
          <w:rFonts w:ascii="Times New Roman" w:hAnsi="Times New Roman" w:cs="Times New Roman"/>
          <w:sz w:val="28"/>
          <w:szCs w:val="28"/>
        </w:rPr>
        <w:t>»</w:t>
      </w:r>
      <w:r w:rsidRPr="006F2C6D">
        <w:rPr>
          <w:rFonts w:ascii="Times New Roman" w:hAnsi="Times New Roman" w:cs="Times New Roman"/>
          <w:sz w:val="28"/>
          <w:szCs w:val="28"/>
        </w:rPr>
        <w:t>;</w:t>
      </w:r>
    </w:p>
    <w:p w14:paraId="278DA0D4" w14:textId="69F8DCB7" w:rsidR="00F9073F" w:rsidRPr="001A128A" w:rsidRDefault="00BD2A04" w:rsidP="001A128A">
      <w:pPr>
        <w:pStyle w:val="11"/>
        <w:widowControl w:val="0"/>
        <w:spacing w:before="0"/>
        <w:ind w:firstLine="708"/>
        <w:rPr>
          <w:rFonts w:ascii="Times New Roman" w:hAnsi="Times New Roman" w:cs="Times New Roman"/>
          <w:sz w:val="28"/>
          <w:szCs w:val="28"/>
        </w:rPr>
      </w:pPr>
      <w:r w:rsidRPr="001A128A">
        <w:rPr>
          <w:rFonts w:ascii="Times New Roman" w:hAnsi="Times New Roman" w:cs="Times New Roman"/>
          <w:sz w:val="28"/>
          <w:szCs w:val="28"/>
        </w:rPr>
        <w:t>3</w:t>
      </w:r>
      <w:r w:rsidR="008D3EB0" w:rsidRPr="001A128A">
        <w:rPr>
          <w:rFonts w:ascii="Times New Roman" w:hAnsi="Times New Roman" w:cs="Times New Roman"/>
          <w:sz w:val="28"/>
          <w:szCs w:val="28"/>
        </w:rPr>
        <w:t>) </w:t>
      </w:r>
      <w:r w:rsidR="00D678FF" w:rsidRPr="001A128A">
        <w:rPr>
          <w:rFonts w:ascii="Times New Roman" w:hAnsi="Times New Roman" w:cs="Times New Roman"/>
          <w:sz w:val="28"/>
          <w:szCs w:val="28"/>
        </w:rPr>
        <w:t xml:space="preserve">в части 1 статьи 14 цифры «38 337 338,1» заменить цифрами </w:t>
      </w:r>
      <w:r w:rsidR="00D678FF" w:rsidRPr="001A128A">
        <w:rPr>
          <w:rFonts w:ascii="Times New Roman" w:hAnsi="Times New Roman" w:cs="Times New Roman"/>
          <w:sz w:val="28"/>
          <w:szCs w:val="28"/>
        </w:rPr>
        <w:lastRenderedPageBreak/>
        <w:t>«40 561 402,7»;</w:t>
      </w:r>
    </w:p>
    <w:p w14:paraId="668312A1" w14:textId="1A7FF40F" w:rsidR="00825E35" w:rsidRPr="001A128A" w:rsidRDefault="007170B8" w:rsidP="00F06B3B">
      <w:pPr>
        <w:pStyle w:val="11"/>
        <w:widowControl w:val="0"/>
        <w:spacing w:before="0"/>
        <w:ind w:firstLine="708"/>
        <w:rPr>
          <w:rFonts w:ascii="Times New Roman" w:hAnsi="Times New Roman" w:cs="Times New Roman"/>
          <w:sz w:val="28"/>
          <w:szCs w:val="28"/>
        </w:rPr>
      </w:pPr>
      <w:r>
        <w:rPr>
          <w:rFonts w:ascii="Times New Roman" w:hAnsi="Times New Roman" w:cs="Times New Roman"/>
          <w:sz w:val="28"/>
          <w:szCs w:val="28"/>
        </w:rPr>
        <w:t>4</w:t>
      </w:r>
      <w:r w:rsidR="00F9073F" w:rsidRPr="001A128A">
        <w:rPr>
          <w:rFonts w:ascii="Times New Roman" w:hAnsi="Times New Roman" w:cs="Times New Roman"/>
          <w:sz w:val="28"/>
          <w:szCs w:val="28"/>
        </w:rPr>
        <w:t>) </w:t>
      </w:r>
      <w:r w:rsidR="00825E35" w:rsidRPr="001A128A">
        <w:rPr>
          <w:rFonts w:ascii="Times New Roman" w:hAnsi="Times New Roman" w:cs="Times New Roman"/>
          <w:sz w:val="28"/>
          <w:szCs w:val="28"/>
        </w:rPr>
        <w:t>в статье 1</w:t>
      </w:r>
      <w:r w:rsidR="00417B3F" w:rsidRPr="001A128A">
        <w:rPr>
          <w:rFonts w:ascii="Times New Roman" w:hAnsi="Times New Roman" w:cs="Times New Roman"/>
          <w:sz w:val="28"/>
          <w:szCs w:val="28"/>
        </w:rPr>
        <w:t>6</w:t>
      </w:r>
      <w:r w:rsidR="00825E35" w:rsidRPr="001A128A">
        <w:rPr>
          <w:rFonts w:ascii="Times New Roman" w:hAnsi="Times New Roman" w:cs="Times New Roman"/>
          <w:sz w:val="28"/>
          <w:szCs w:val="28"/>
        </w:rPr>
        <w:t>:</w:t>
      </w:r>
    </w:p>
    <w:p w14:paraId="4D6EA871" w14:textId="61476083" w:rsidR="000630FE" w:rsidRPr="001A128A" w:rsidRDefault="00D678FF" w:rsidP="00F87935">
      <w:pPr>
        <w:autoSpaceDE w:val="0"/>
        <w:autoSpaceDN w:val="0"/>
        <w:adjustRightInd w:val="0"/>
        <w:spacing w:after="0" w:line="240" w:lineRule="auto"/>
        <w:ind w:firstLine="708"/>
        <w:jc w:val="both"/>
        <w:rPr>
          <w:rFonts w:ascii="Times New Roman" w:hAnsi="Times New Roman" w:cs="Times New Roman"/>
          <w:sz w:val="28"/>
          <w:szCs w:val="28"/>
        </w:rPr>
      </w:pPr>
      <w:r w:rsidRPr="001A128A">
        <w:rPr>
          <w:rFonts w:ascii="Times New Roman" w:hAnsi="Times New Roman" w:cs="Times New Roman"/>
          <w:sz w:val="28"/>
          <w:szCs w:val="28"/>
        </w:rPr>
        <w:t>а) в части 1 цифры «30 451 513,8» заменить цифрами «31 774 637,1», цифры «12 865 756,6» заменить цифрами «13 035 636,8», цифры «12 080 679,1» заменить цифрами «12 533 507,3»;</w:t>
      </w:r>
    </w:p>
    <w:p w14:paraId="2940DDDB" w14:textId="033EF4F4" w:rsidR="004D73AA" w:rsidRPr="001A128A" w:rsidRDefault="00965EA3" w:rsidP="004D73AA">
      <w:pPr>
        <w:pStyle w:val="11"/>
        <w:widowControl w:val="0"/>
        <w:spacing w:before="0"/>
        <w:ind w:firstLine="709"/>
        <w:rPr>
          <w:rFonts w:ascii="Times New Roman" w:hAnsi="Times New Roman" w:cs="Times New Roman"/>
          <w:sz w:val="28"/>
          <w:szCs w:val="28"/>
        </w:rPr>
      </w:pPr>
      <w:r w:rsidRPr="001A128A">
        <w:rPr>
          <w:rFonts w:ascii="Times New Roman" w:hAnsi="Times New Roman" w:cs="Times New Roman"/>
          <w:sz w:val="28"/>
          <w:szCs w:val="28"/>
        </w:rPr>
        <w:t xml:space="preserve">б) </w:t>
      </w:r>
      <w:r w:rsidR="004D73AA" w:rsidRPr="001A128A">
        <w:rPr>
          <w:rFonts w:ascii="Times New Roman" w:hAnsi="Times New Roman" w:cs="Times New Roman"/>
          <w:sz w:val="28"/>
          <w:szCs w:val="28"/>
        </w:rPr>
        <w:t xml:space="preserve">в </w:t>
      </w:r>
      <w:r w:rsidRPr="001A128A">
        <w:rPr>
          <w:rFonts w:ascii="Times New Roman" w:hAnsi="Times New Roman" w:cs="Times New Roman"/>
          <w:sz w:val="28"/>
          <w:szCs w:val="28"/>
        </w:rPr>
        <w:t>част</w:t>
      </w:r>
      <w:r w:rsidR="004D73AA" w:rsidRPr="001A128A">
        <w:rPr>
          <w:rFonts w:ascii="Times New Roman" w:hAnsi="Times New Roman" w:cs="Times New Roman"/>
          <w:sz w:val="28"/>
          <w:szCs w:val="28"/>
        </w:rPr>
        <w:t>и</w:t>
      </w:r>
      <w:r w:rsidRPr="001A128A">
        <w:rPr>
          <w:rFonts w:ascii="Times New Roman" w:hAnsi="Times New Roman" w:cs="Times New Roman"/>
          <w:sz w:val="28"/>
          <w:szCs w:val="28"/>
        </w:rPr>
        <w:t xml:space="preserve"> 2</w:t>
      </w:r>
      <w:r w:rsidR="004D73AA" w:rsidRPr="001A128A">
        <w:rPr>
          <w:rFonts w:ascii="Times New Roman" w:hAnsi="Times New Roman" w:cs="Times New Roman"/>
          <w:sz w:val="28"/>
          <w:szCs w:val="28"/>
        </w:rPr>
        <w:t>:</w:t>
      </w:r>
      <w:r w:rsidRPr="001A128A">
        <w:rPr>
          <w:rFonts w:ascii="Times New Roman" w:hAnsi="Times New Roman" w:cs="Times New Roman"/>
          <w:sz w:val="28"/>
          <w:szCs w:val="28"/>
        </w:rPr>
        <w:t xml:space="preserve"> </w:t>
      </w:r>
    </w:p>
    <w:p w14:paraId="551B8331" w14:textId="64FFE14B" w:rsidR="00D678FF" w:rsidRPr="001A128A"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A128A">
        <w:rPr>
          <w:rFonts w:ascii="Times New Roman" w:eastAsiaTheme="minorHAnsi" w:hAnsi="Times New Roman" w:cs="Times New Roman"/>
          <w:color w:val="000000" w:themeColor="text1"/>
          <w:sz w:val="28"/>
          <w:szCs w:val="28"/>
          <w:lang w:eastAsia="en-US"/>
        </w:rPr>
        <w:t xml:space="preserve">в пункте 65 слова «на 2021 </w:t>
      </w:r>
      <w:r w:rsidR="001A128A">
        <w:rPr>
          <w:rFonts w:ascii="Times New Roman" w:eastAsiaTheme="minorHAnsi" w:hAnsi="Times New Roman" w:cs="Times New Roman"/>
          <w:color w:val="000000" w:themeColor="text1"/>
          <w:sz w:val="28"/>
          <w:szCs w:val="28"/>
          <w:lang w:eastAsia="en-US"/>
        </w:rPr>
        <w:t>–</w:t>
      </w:r>
      <w:r w:rsidRPr="001A128A">
        <w:rPr>
          <w:rFonts w:ascii="Times New Roman" w:eastAsiaTheme="minorHAnsi" w:hAnsi="Times New Roman" w:cs="Times New Roman"/>
          <w:color w:val="000000" w:themeColor="text1"/>
          <w:sz w:val="28"/>
          <w:szCs w:val="28"/>
          <w:lang w:eastAsia="en-US"/>
        </w:rPr>
        <w:t xml:space="preserve"> 2022 годы» заменить словами «на 2022 год»;</w:t>
      </w:r>
    </w:p>
    <w:p w14:paraId="1B84CD10" w14:textId="7ACC8D51" w:rsidR="00D678FF" w:rsidRPr="001A128A"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A128A">
        <w:rPr>
          <w:rFonts w:ascii="Times New Roman" w:eastAsiaTheme="minorHAnsi" w:hAnsi="Times New Roman" w:cs="Times New Roman"/>
          <w:color w:val="000000" w:themeColor="text1"/>
          <w:sz w:val="28"/>
          <w:szCs w:val="28"/>
          <w:lang w:eastAsia="en-US"/>
        </w:rPr>
        <w:t xml:space="preserve">дополнить пунктами 72 </w:t>
      </w:r>
      <w:r w:rsidR="001A128A">
        <w:rPr>
          <w:rFonts w:ascii="Times New Roman" w:eastAsiaTheme="minorHAnsi" w:hAnsi="Times New Roman" w:cs="Times New Roman"/>
          <w:color w:val="000000" w:themeColor="text1"/>
          <w:sz w:val="28"/>
          <w:szCs w:val="28"/>
          <w:lang w:eastAsia="en-US"/>
        </w:rPr>
        <w:t>–</w:t>
      </w:r>
      <w:r w:rsidRPr="001A128A">
        <w:rPr>
          <w:rFonts w:ascii="Times New Roman" w:eastAsiaTheme="minorHAnsi" w:hAnsi="Times New Roman" w:cs="Times New Roman"/>
          <w:color w:val="000000" w:themeColor="text1"/>
          <w:sz w:val="28"/>
          <w:szCs w:val="28"/>
          <w:lang w:eastAsia="en-US"/>
        </w:rPr>
        <w:t xml:space="preserve"> 74 следующего содержания:</w:t>
      </w:r>
    </w:p>
    <w:p w14:paraId="50BBA59E" w14:textId="77777777" w:rsidR="00D678FF" w:rsidRPr="001A128A"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A128A">
        <w:rPr>
          <w:rFonts w:ascii="Times New Roman" w:eastAsiaTheme="minorHAnsi" w:hAnsi="Times New Roman" w:cs="Times New Roman"/>
          <w:color w:val="000000" w:themeColor="text1"/>
          <w:sz w:val="28"/>
          <w:szCs w:val="28"/>
          <w:lang w:eastAsia="en-US"/>
        </w:rPr>
        <w:t>«72) </w:t>
      </w:r>
      <w:r w:rsidRPr="001A128A">
        <w:rPr>
          <w:rFonts w:ascii="Times New Roman" w:eastAsiaTheme="minorHAnsi" w:hAnsi="Times New Roman" w:cs="Times New Roman"/>
          <w:sz w:val="28"/>
          <w:szCs w:val="28"/>
          <w:lang w:eastAsia="en-US"/>
        </w:rPr>
        <w:t>на реализацию проектов комплексного развития сельских территорий ведомственного проекта «Современный облик сельских территорий» за счет средств резервного фонда Правительства Российской Федерации государственной программы Новосибирской области «Комплексное развитие сельских территорий в Новосибирской области» на 2021 год</w:t>
      </w:r>
      <w:r w:rsidRPr="001A128A">
        <w:rPr>
          <w:rFonts w:ascii="Times New Roman" w:eastAsiaTheme="minorHAnsi" w:hAnsi="Times New Roman" w:cs="Times New Roman"/>
          <w:color w:val="000000" w:themeColor="text1"/>
          <w:sz w:val="28"/>
          <w:szCs w:val="28"/>
          <w:lang w:eastAsia="en-US"/>
        </w:rPr>
        <w:t xml:space="preserve"> согласно таблице 72 приложения 14 к настоящему Закону;</w:t>
      </w:r>
    </w:p>
    <w:p w14:paraId="49CD9130" w14:textId="71AF9E18" w:rsidR="00D678FF" w:rsidRPr="001A128A"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A128A">
        <w:rPr>
          <w:rFonts w:ascii="Times New Roman" w:eastAsiaTheme="minorHAnsi" w:hAnsi="Times New Roman" w:cs="Times New Roman"/>
          <w:color w:val="000000" w:themeColor="text1"/>
          <w:sz w:val="28"/>
          <w:szCs w:val="28"/>
          <w:lang w:eastAsia="en-US"/>
        </w:rPr>
        <w:t>73) </w:t>
      </w:r>
      <w:r w:rsidRPr="001A128A">
        <w:rPr>
          <w:rFonts w:ascii="Times New Roman" w:eastAsiaTheme="minorHAnsi" w:hAnsi="Times New Roman" w:cs="Times New Roman"/>
          <w:sz w:val="28"/>
          <w:szCs w:val="28"/>
          <w:lang w:eastAsia="en-US"/>
        </w:rPr>
        <w:t>на приобретение контейнеров для раздельного накопления твердых коммунальных отходов на территории Новосибирской области государственной программы Новосибирской области «Развитие системы обращения с отходами производства и потребления в Новосибирской области» на 2021 год</w:t>
      </w:r>
      <w:r w:rsidRPr="001A128A">
        <w:rPr>
          <w:rFonts w:ascii="Times New Roman" w:eastAsiaTheme="minorHAnsi" w:hAnsi="Times New Roman" w:cs="Times New Roman"/>
          <w:color w:val="000000" w:themeColor="text1"/>
          <w:sz w:val="28"/>
          <w:szCs w:val="28"/>
          <w:lang w:eastAsia="en-US"/>
        </w:rPr>
        <w:t xml:space="preserve"> согласно таблице 73 приложения 14 к настоящему Закону;</w:t>
      </w:r>
    </w:p>
    <w:p w14:paraId="6656DA9B" w14:textId="7BC28A84" w:rsidR="00730681" w:rsidRPr="001A128A" w:rsidRDefault="00D678FF" w:rsidP="00D678FF">
      <w:pPr>
        <w:pStyle w:val="ConsPlusNormal"/>
        <w:ind w:firstLine="708"/>
        <w:jc w:val="both"/>
        <w:rPr>
          <w:rFonts w:ascii="Times New Roman" w:hAnsi="Times New Roman" w:cs="Times New Roman"/>
          <w:sz w:val="28"/>
          <w:szCs w:val="28"/>
        </w:rPr>
      </w:pPr>
      <w:r w:rsidRPr="001A128A">
        <w:rPr>
          <w:rFonts w:ascii="Times New Roman" w:eastAsiaTheme="minorHAnsi" w:hAnsi="Times New Roman" w:cs="Times New Roman"/>
          <w:color w:val="000000" w:themeColor="text1"/>
          <w:sz w:val="28"/>
          <w:szCs w:val="28"/>
          <w:lang w:eastAsia="en-US"/>
        </w:rPr>
        <w:t>74) на создание новых мест в общеобразовательных организациях в связи с ростом числа обучающихся, вызванным демографическим фактором,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 – 2023 годы согласно таблице 74 приложения 14 к настоящему Закону</w:t>
      </w:r>
      <w:r w:rsidR="00D12CEF">
        <w:rPr>
          <w:rFonts w:ascii="Times New Roman" w:eastAsiaTheme="minorHAnsi" w:hAnsi="Times New Roman" w:cs="Times New Roman"/>
          <w:color w:val="000000" w:themeColor="text1"/>
          <w:sz w:val="28"/>
          <w:szCs w:val="28"/>
          <w:lang w:eastAsia="en-US"/>
        </w:rPr>
        <w:t>.</w:t>
      </w:r>
      <w:r w:rsidRPr="001A128A">
        <w:rPr>
          <w:rFonts w:ascii="Times New Roman" w:eastAsiaTheme="minorHAnsi" w:hAnsi="Times New Roman" w:cs="Times New Roman"/>
          <w:color w:val="000000" w:themeColor="text1"/>
          <w:sz w:val="28"/>
          <w:szCs w:val="28"/>
          <w:lang w:eastAsia="en-US"/>
        </w:rPr>
        <w:t>»;</w:t>
      </w:r>
    </w:p>
    <w:p w14:paraId="6EA9EB5C" w14:textId="0F2B6A59" w:rsidR="00B06A1E" w:rsidRPr="001A128A" w:rsidRDefault="007170B8" w:rsidP="00EB1B6E">
      <w:pPr>
        <w:pStyle w:val="11"/>
        <w:widowControl w:val="0"/>
        <w:spacing w:before="0"/>
        <w:ind w:firstLine="709"/>
        <w:rPr>
          <w:rFonts w:ascii="Times New Roman" w:hAnsi="Times New Roman" w:cs="Times New Roman"/>
          <w:sz w:val="28"/>
          <w:szCs w:val="28"/>
        </w:rPr>
      </w:pPr>
      <w:r>
        <w:rPr>
          <w:rFonts w:ascii="Times New Roman" w:hAnsi="Times New Roman" w:cs="Times New Roman"/>
          <w:sz w:val="28"/>
          <w:szCs w:val="28"/>
        </w:rPr>
        <w:t>5</w:t>
      </w:r>
      <w:r w:rsidR="00CE4058" w:rsidRPr="001A128A">
        <w:rPr>
          <w:rFonts w:ascii="Times New Roman" w:hAnsi="Times New Roman" w:cs="Times New Roman"/>
          <w:sz w:val="28"/>
          <w:szCs w:val="28"/>
        </w:rPr>
        <w:t>) </w:t>
      </w:r>
      <w:r w:rsidR="00B06A1E" w:rsidRPr="001A128A">
        <w:rPr>
          <w:rFonts w:ascii="Times New Roman" w:hAnsi="Times New Roman" w:cs="Times New Roman"/>
          <w:sz w:val="28"/>
          <w:szCs w:val="28"/>
        </w:rPr>
        <w:t>в</w:t>
      </w:r>
      <w:r w:rsidR="00B05049" w:rsidRPr="001A128A">
        <w:rPr>
          <w:rFonts w:ascii="Times New Roman" w:hAnsi="Times New Roman" w:cs="Times New Roman"/>
          <w:sz w:val="28"/>
          <w:szCs w:val="28"/>
        </w:rPr>
        <w:t xml:space="preserve"> </w:t>
      </w:r>
      <w:r w:rsidR="00EB1B6E" w:rsidRPr="001A128A">
        <w:rPr>
          <w:rFonts w:ascii="Times New Roman" w:hAnsi="Times New Roman" w:cs="Times New Roman"/>
          <w:sz w:val="28"/>
          <w:szCs w:val="28"/>
        </w:rPr>
        <w:t>стать</w:t>
      </w:r>
      <w:r w:rsidR="00B06A1E" w:rsidRPr="001A128A">
        <w:rPr>
          <w:rFonts w:ascii="Times New Roman" w:hAnsi="Times New Roman" w:cs="Times New Roman"/>
          <w:sz w:val="28"/>
          <w:szCs w:val="28"/>
        </w:rPr>
        <w:t>е</w:t>
      </w:r>
      <w:r w:rsidR="00EB1B6E" w:rsidRPr="001A128A">
        <w:rPr>
          <w:rFonts w:ascii="Times New Roman" w:hAnsi="Times New Roman" w:cs="Times New Roman"/>
          <w:sz w:val="28"/>
          <w:szCs w:val="28"/>
        </w:rPr>
        <w:t xml:space="preserve"> 17</w:t>
      </w:r>
      <w:r w:rsidR="00B06A1E" w:rsidRPr="001A128A">
        <w:rPr>
          <w:rFonts w:ascii="Times New Roman" w:hAnsi="Times New Roman" w:cs="Times New Roman"/>
          <w:sz w:val="28"/>
          <w:szCs w:val="28"/>
        </w:rPr>
        <w:t>:</w:t>
      </w:r>
      <w:r w:rsidR="00EB1B6E" w:rsidRPr="001A128A">
        <w:rPr>
          <w:rFonts w:ascii="Times New Roman" w:hAnsi="Times New Roman" w:cs="Times New Roman"/>
          <w:sz w:val="28"/>
          <w:szCs w:val="28"/>
        </w:rPr>
        <w:t xml:space="preserve"> </w:t>
      </w:r>
    </w:p>
    <w:p w14:paraId="73EA473A" w14:textId="77777777" w:rsidR="00D678FF" w:rsidRPr="001A128A"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A128A">
        <w:rPr>
          <w:rFonts w:ascii="Times New Roman" w:eastAsiaTheme="minorHAnsi" w:hAnsi="Times New Roman" w:cs="Times New Roman"/>
          <w:color w:val="000000" w:themeColor="text1"/>
          <w:sz w:val="28"/>
          <w:szCs w:val="28"/>
          <w:lang w:eastAsia="en-US"/>
        </w:rPr>
        <w:t>а) в части 1 цифры «2 626 258,9» заменить цифрами «2 665 758,1»;</w:t>
      </w:r>
    </w:p>
    <w:p w14:paraId="7DBB7C32" w14:textId="26E3F95F" w:rsidR="00D678FF" w:rsidRPr="001A128A"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A128A">
        <w:rPr>
          <w:rFonts w:ascii="Times New Roman" w:eastAsiaTheme="minorHAnsi" w:hAnsi="Times New Roman" w:cs="Times New Roman"/>
          <w:color w:val="000000" w:themeColor="text1"/>
          <w:sz w:val="28"/>
          <w:szCs w:val="28"/>
          <w:lang w:eastAsia="en-US"/>
        </w:rPr>
        <w:t xml:space="preserve">б) часть 2 дополнить пунктом </w:t>
      </w:r>
      <w:r w:rsidR="00E015A7">
        <w:rPr>
          <w:rFonts w:ascii="Times New Roman" w:eastAsiaTheme="minorHAnsi" w:hAnsi="Times New Roman" w:cs="Times New Roman"/>
          <w:color w:val="000000" w:themeColor="text1"/>
          <w:sz w:val="28"/>
          <w:szCs w:val="28"/>
          <w:lang w:eastAsia="en-US"/>
        </w:rPr>
        <w:t xml:space="preserve">15 </w:t>
      </w:r>
      <w:r w:rsidRPr="001A128A">
        <w:rPr>
          <w:rFonts w:ascii="Times New Roman" w:eastAsiaTheme="minorHAnsi" w:hAnsi="Times New Roman" w:cs="Times New Roman"/>
          <w:color w:val="000000" w:themeColor="text1"/>
          <w:sz w:val="28"/>
          <w:szCs w:val="28"/>
          <w:lang w:eastAsia="en-US"/>
        </w:rPr>
        <w:t>следующего содержания:</w:t>
      </w:r>
    </w:p>
    <w:p w14:paraId="6AD34609" w14:textId="4FEF4741" w:rsidR="00B06A1E" w:rsidRPr="001A128A" w:rsidRDefault="00D678FF" w:rsidP="00D678FF">
      <w:pPr>
        <w:pStyle w:val="11"/>
        <w:widowControl w:val="0"/>
        <w:spacing w:before="0"/>
        <w:ind w:firstLine="709"/>
        <w:rPr>
          <w:rFonts w:ascii="Times New Roman" w:hAnsi="Times New Roman" w:cs="Times New Roman"/>
          <w:sz w:val="28"/>
          <w:szCs w:val="28"/>
        </w:rPr>
      </w:pPr>
      <w:r w:rsidRPr="001A128A">
        <w:rPr>
          <w:rFonts w:ascii="Times New Roman" w:eastAsiaTheme="minorHAnsi" w:hAnsi="Times New Roman" w:cs="Times New Roman"/>
          <w:color w:val="000000" w:themeColor="text1"/>
          <w:sz w:val="28"/>
          <w:szCs w:val="28"/>
          <w:lang w:eastAsia="en-US"/>
        </w:rPr>
        <w:t>«15) на создание виртуальных концертных залов государственной программы Новосибирской области «Культура Новосибирской области» на 2021 год согласно таблице 15 приложения 15 к настоящему Закону</w:t>
      </w:r>
      <w:r w:rsidR="00DD2C11">
        <w:rPr>
          <w:rFonts w:ascii="Times New Roman" w:eastAsiaTheme="minorHAnsi" w:hAnsi="Times New Roman" w:cs="Times New Roman"/>
          <w:color w:val="000000" w:themeColor="text1"/>
          <w:sz w:val="28"/>
          <w:szCs w:val="28"/>
          <w:lang w:eastAsia="en-US"/>
        </w:rPr>
        <w:t>.</w:t>
      </w:r>
      <w:r w:rsidRPr="001A128A">
        <w:rPr>
          <w:rFonts w:ascii="Times New Roman" w:eastAsiaTheme="minorHAnsi" w:hAnsi="Times New Roman" w:cs="Times New Roman"/>
          <w:color w:val="000000" w:themeColor="text1"/>
          <w:sz w:val="28"/>
          <w:szCs w:val="28"/>
          <w:lang w:eastAsia="en-US"/>
        </w:rPr>
        <w:t>»;</w:t>
      </w:r>
    </w:p>
    <w:p w14:paraId="6C3A2A22" w14:textId="0A17171D" w:rsidR="00785D27" w:rsidRPr="001A128A" w:rsidRDefault="007170B8" w:rsidP="006779AC">
      <w:pPr>
        <w:pStyle w:val="11"/>
        <w:widowControl w:val="0"/>
        <w:spacing w:before="0"/>
        <w:ind w:firstLine="709"/>
        <w:rPr>
          <w:rFonts w:ascii="Times New Roman" w:hAnsi="Times New Roman" w:cs="Times New Roman"/>
          <w:sz w:val="28"/>
          <w:szCs w:val="28"/>
        </w:rPr>
      </w:pPr>
      <w:r>
        <w:rPr>
          <w:rFonts w:ascii="Times New Roman" w:hAnsi="Times New Roman" w:cs="Times New Roman"/>
          <w:sz w:val="28"/>
          <w:szCs w:val="28"/>
        </w:rPr>
        <w:t>6</w:t>
      </w:r>
      <w:r w:rsidR="002D047B" w:rsidRPr="001A128A">
        <w:rPr>
          <w:rFonts w:ascii="Times New Roman" w:hAnsi="Times New Roman" w:cs="Times New Roman"/>
          <w:sz w:val="28"/>
          <w:szCs w:val="28"/>
        </w:rPr>
        <w:t>) </w:t>
      </w:r>
      <w:r w:rsidR="00785D27" w:rsidRPr="001A128A">
        <w:rPr>
          <w:rFonts w:ascii="Times New Roman" w:hAnsi="Times New Roman" w:cs="Times New Roman"/>
          <w:sz w:val="28"/>
          <w:szCs w:val="28"/>
        </w:rPr>
        <w:t>в</w:t>
      </w:r>
      <w:r w:rsidR="000011C1" w:rsidRPr="001A128A">
        <w:rPr>
          <w:rFonts w:ascii="Times New Roman" w:hAnsi="Times New Roman" w:cs="Times New Roman"/>
          <w:sz w:val="28"/>
          <w:szCs w:val="28"/>
        </w:rPr>
        <w:t xml:space="preserve"> </w:t>
      </w:r>
      <w:r w:rsidR="00DA6575" w:rsidRPr="001A128A">
        <w:rPr>
          <w:rFonts w:ascii="Times New Roman" w:hAnsi="Times New Roman" w:cs="Times New Roman"/>
          <w:sz w:val="28"/>
          <w:szCs w:val="28"/>
        </w:rPr>
        <w:t>стать</w:t>
      </w:r>
      <w:r w:rsidR="00785D27" w:rsidRPr="001A128A">
        <w:rPr>
          <w:rFonts w:ascii="Times New Roman" w:hAnsi="Times New Roman" w:cs="Times New Roman"/>
          <w:sz w:val="28"/>
          <w:szCs w:val="28"/>
        </w:rPr>
        <w:t>е</w:t>
      </w:r>
      <w:r w:rsidR="00DA6575" w:rsidRPr="001A128A">
        <w:rPr>
          <w:rFonts w:ascii="Times New Roman" w:hAnsi="Times New Roman" w:cs="Times New Roman"/>
          <w:sz w:val="28"/>
          <w:szCs w:val="28"/>
        </w:rPr>
        <w:t xml:space="preserve"> 22</w:t>
      </w:r>
      <w:r w:rsidR="00785D27" w:rsidRPr="001A128A">
        <w:rPr>
          <w:rFonts w:ascii="Times New Roman" w:hAnsi="Times New Roman" w:cs="Times New Roman"/>
          <w:sz w:val="28"/>
          <w:szCs w:val="28"/>
        </w:rPr>
        <w:t>:</w:t>
      </w:r>
    </w:p>
    <w:p w14:paraId="17477313" w14:textId="3B7C0D25" w:rsidR="006779AC" w:rsidRPr="001A128A" w:rsidRDefault="006779AC" w:rsidP="006779AC">
      <w:pPr>
        <w:pStyle w:val="11"/>
        <w:spacing w:before="0"/>
        <w:ind w:firstLine="709"/>
        <w:rPr>
          <w:rFonts w:ascii="Times New Roman" w:hAnsi="Times New Roman" w:cs="Times New Roman"/>
          <w:sz w:val="28"/>
          <w:szCs w:val="28"/>
        </w:rPr>
      </w:pPr>
      <w:r w:rsidRPr="001A128A">
        <w:rPr>
          <w:rFonts w:ascii="Times New Roman" w:hAnsi="Times New Roman" w:cs="Times New Roman"/>
          <w:sz w:val="28"/>
          <w:szCs w:val="28"/>
        </w:rPr>
        <w:t>а) в части 1 цифры «</w:t>
      </w:r>
      <w:r w:rsidR="00EE4825" w:rsidRPr="001A128A">
        <w:rPr>
          <w:rFonts w:ascii="Times New Roman" w:hAnsi="Times New Roman" w:cs="Times New Roman"/>
          <w:sz w:val="28"/>
          <w:szCs w:val="28"/>
        </w:rPr>
        <w:t>28 418 448,1</w:t>
      </w:r>
      <w:r w:rsidRPr="001A128A">
        <w:rPr>
          <w:rFonts w:ascii="Times New Roman" w:hAnsi="Times New Roman" w:cs="Times New Roman"/>
          <w:sz w:val="28"/>
          <w:szCs w:val="28"/>
        </w:rPr>
        <w:t>» заменить цифрами «</w:t>
      </w:r>
      <w:r w:rsidR="00B80301" w:rsidRPr="001A128A">
        <w:rPr>
          <w:rFonts w:ascii="Times New Roman" w:hAnsi="Times New Roman" w:cs="Times New Roman"/>
          <w:sz w:val="28"/>
          <w:szCs w:val="28"/>
        </w:rPr>
        <w:t>28 920 296,7</w:t>
      </w:r>
      <w:r w:rsidRPr="001A128A">
        <w:rPr>
          <w:rFonts w:ascii="Times New Roman" w:hAnsi="Times New Roman" w:cs="Times New Roman"/>
          <w:sz w:val="28"/>
          <w:szCs w:val="28"/>
        </w:rPr>
        <w:t>»;</w:t>
      </w:r>
    </w:p>
    <w:p w14:paraId="2B164E96" w14:textId="7F4D9F95" w:rsidR="006779AC" w:rsidRPr="001A128A" w:rsidRDefault="006779AC" w:rsidP="006779AC">
      <w:pPr>
        <w:pStyle w:val="11"/>
        <w:spacing w:before="0"/>
        <w:ind w:firstLine="709"/>
        <w:rPr>
          <w:rFonts w:ascii="Times New Roman" w:hAnsi="Times New Roman" w:cs="Times New Roman"/>
          <w:sz w:val="28"/>
          <w:szCs w:val="28"/>
        </w:rPr>
      </w:pPr>
      <w:r w:rsidRPr="001A128A">
        <w:rPr>
          <w:rFonts w:ascii="Times New Roman" w:hAnsi="Times New Roman" w:cs="Times New Roman"/>
          <w:sz w:val="28"/>
          <w:szCs w:val="28"/>
        </w:rPr>
        <w:t>б) в части 3 цифры «</w:t>
      </w:r>
      <w:r w:rsidR="00B80301" w:rsidRPr="001A128A">
        <w:rPr>
          <w:rFonts w:ascii="Times New Roman" w:hAnsi="Times New Roman" w:cs="Times New Roman"/>
          <w:sz w:val="28"/>
          <w:szCs w:val="28"/>
        </w:rPr>
        <w:t>2 076 096,9</w:t>
      </w:r>
      <w:r w:rsidRPr="001A128A">
        <w:rPr>
          <w:rFonts w:ascii="Times New Roman" w:hAnsi="Times New Roman" w:cs="Times New Roman"/>
          <w:sz w:val="28"/>
          <w:szCs w:val="28"/>
        </w:rPr>
        <w:t>» заменить цифрами «</w:t>
      </w:r>
      <w:r w:rsidR="00B80301" w:rsidRPr="001A128A">
        <w:rPr>
          <w:rFonts w:ascii="Times New Roman" w:hAnsi="Times New Roman" w:cs="Times New Roman"/>
          <w:sz w:val="28"/>
          <w:szCs w:val="28"/>
        </w:rPr>
        <w:t>1 977 945,5</w:t>
      </w:r>
      <w:r w:rsidRPr="001A128A">
        <w:rPr>
          <w:rFonts w:ascii="Times New Roman" w:hAnsi="Times New Roman" w:cs="Times New Roman"/>
          <w:sz w:val="28"/>
          <w:szCs w:val="28"/>
        </w:rPr>
        <w:t>»;</w:t>
      </w:r>
    </w:p>
    <w:p w14:paraId="568E0D52" w14:textId="377BD9F5" w:rsidR="00C220A0" w:rsidRPr="001A128A" w:rsidRDefault="007170B8">
      <w:pPr>
        <w:pStyle w:val="11"/>
        <w:widowControl w:val="0"/>
        <w:spacing w:before="0"/>
        <w:ind w:firstLine="708"/>
        <w:rPr>
          <w:rFonts w:ascii="Times New Roman" w:hAnsi="Times New Roman" w:cs="Times New Roman"/>
          <w:sz w:val="28"/>
          <w:szCs w:val="28"/>
        </w:rPr>
      </w:pPr>
      <w:r>
        <w:rPr>
          <w:rFonts w:ascii="Times New Roman" w:hAnsi="Times New Roman" w:cs="Times New Roman"/>
          <w:sz w:val="28"/>
          <w:szCs w:val="28"/>
        </w:rPr>
        <w:t>7</w:t>
      </w:r>
      <w:r w:rsidR="001F60CE" w:rsidRPr="001A128A">
        <w:rPr>
          <w:rFonts w:ascii="Times New Roman" w:hAnsi="Times New Roman" w:cs="Times New Roman"/>
          <w:sz w:val="28"/>
          <w:szCs w:val="28"/>
        </w:rPr>
        <w:t>) </w:t>
      </w:r>
      <w:r w:rsidR="00C220A0" w:rsidRPr="001A128A">
        <w:rPr>
          <w:rFonts w:ascii="Times New Roman" w:hAnsi="Times New Roman" w:cs="Times New Roman"/>
          <w:sz w:val="28"/>
          <w:szCs w:val="28"/>
        </w:rPr>
        <w:t>в</w:t>
      </w:r>
      <w:r w:rsidR="00C52184" w:rsidRPr="001A128A">
        <w:rPr>
          <w:rFonts w:ascii="Times New Roman" w:hAnsi="Times New Roman" w:cs="Times New Roman"/>
          <w:sz w:val="28"/>
          <w:szCs w:val="28"/>
        </w:rPr>
        <w:t xml:space="preserve"> стать</w:t>
      </w:r>
      <w:r w:rsidR="00C220A0" w:rsidRPr="001A128A">
        <w:rPr>
          <w:rFonts w:ascii="Times New Roman" w:hAnsi="Times New Roman" w:cs="Times New Roman"/>
          <w:sz w:val="28"/>
          <w:szCs w:val="28"/>
        </w:rPr>
        <w:t>е</w:t>
      </w:r>
      <w:r w:rsidR="00C52184" w:rsidRPr="001A128A">
        <w:rPr>
          <w:rFonts w:ascii="Times New Roman" w:hAnsi="Times New Roman" w:cs="Times New Roman"/>
          <w:sz w:val="28"/>
          <w:szCs w:val="28"/>
        </w:rPr>
        <w:t xml:space="preserve"> 2</w:t>
      </w:r>
      <w:r w:rsidR="001B47E3" w:rsidRPr="001A128A">
        <w:rPr>
          <w:rFonts w:ascii="Times New Roman" w:hAnsi="Times New Roman" w:cs="Times New Roman"/>
          <w:sz w:val="28"/>
          <w:szCs w:val="28"/>
        </w:rPr>
        <w:t>5</w:t>
      </w:r>
      <w:r w:rsidR="00C220A0" w:rsidRPr="001A128A">
        <w:rPr>
          <w:rFonts w:ascii="Times New Roman" w:hAnsi="Times New Roman" w:cs="Times New Roman"/>
          <w:sz w:val="28"/>
          <w:szCs w:val="28"/>
        </w:rPr>
        <w:t>:</w:t>
      </w:r>
    </w:p>
    <w:p w14:paraId="1755214B" w14:textId="6722B5D2" w:rsidR="00C220A0" w:rsidRPr="001A128A" w:rsidRDefault="00CA2DED">
      <w:pPr>
        <w:pStyle w:val="11"/>
        <w:widowControl w:val="0"/>
        <w:spacing w:before="0"/>
        <w:ind w:firstLine="708"/>
        <w:rPr>
          <w:rFonts w:ascii="Times New Roman" w:hAnsi="Times New Roman" w:cs="Times New Roman"/>
          <w:sz w:val="28"/>
          <w:szCs w:val="28"/>
        </w:rPr>
      </w:pPr>
      <w:r w:rsidRPr="00CA2DED">
        <w:rPr>
          <w:rFonts w:ascii="Times New Roman" w:hAnsi="Times New Roman" w:cs="Times New Roman"/>
          <w:sz w:val="28"/>
          <w:szCs w:val="28"/>
        </w:rPr>
        <w:t>а) в части 1 цифры «58 417 486,7» заменить цифрами «</w:t>
      </w:r>
      <w:r w:rsidRPr="00CA2DED">
        <w:rPr>
          <w:rFonts w:ascii="Times New Roman" w:hAnsi="Times New Roman" w:cs="Times New Roman"/>
          <w:b/>
          <w:i/>
          <w:sz w:val="28"/>
          <w:szCs w:val="28"/>
        </w:rPr>
        <w:t>49 207 811,2</w:t>
      </w:r>
      <w:r w:rsidRPr="00CA2DED">
        <w:rPr>
          <w:rFonts w:ascii="Times New Roman" w:hAnsi="Times New Roman" w:cs="Times New Roman"/>
          <w:sz w:val="28"/>
          <w:szCs w:val="28"/>
        </w:rPr>
        <w:t>», цифры «58 404 485,6» заменить цифрами «</w:t>
      </w:r>
      <w:r w:rsidRPr="00CA2DED">
        <w:rPr>
          <w:rFonts w:ascii="Times New Roman" w:hAnsi="Times New Roman" w:cs="Times New Roman"/>
          <w:b/>
          <w:i/>
          <w:sz w:val="28"/>
          <w:szCs w:val="28"/>
        </w:rPr>
        <w:t>49 194 810,1</w:t>
      </w:r>
      <w:r w:rsidRPr="00CA2DED">
        <w:rPr>
          <w:rFonts w:ascii="Times New Roman" w:hAnsi="Times New Roman" w:cs="Times New Roman"/>
          <w:sz w:val="28"/>
          <w:szCs w:val="28"/>
        </w:rPr>
        <w:t>», цифры «58 169 064,8» заменить цифрами «</w:t>
      </w:r>
      <w:r w:rsidRPr="00CA2DED">
        <w:rPr>
          <w:rFonts w:ascii="Times New Roman" w:hAnsi="Times New Roman" w:cs="Times New Roman"/>
          <w:b/>
          <w:i/>
          <w:sz w:val="28"/>
          <w:szCs w:val="28"/>
        </w:rPr>
        <w:t>48 959 389,3</w:t>
      </w:r>
      <w:r w:rsidRPr="00CA2DED">
        <w:rPr>
          <w:rFonts w:ascii="Times New Roman" w:hAnsi="Times New Roman" w:cs="Times New Roman"/>
          <w:sz w:val="28"/>
          <w:szCs w:val="28"/>
        </w:rPr>
        <w:t>»;</w:t>
      </w:r>
    </w:p>
    <w:p w14:paraId="1BF56EEB" w14:textId="735DE79D" w:rsidR="005E441C" w:rsidRPr="00850BDE" w:rsidRDefault="00C220A0">
      <w:pPr>
        <w:pStyle w:val="11"/>
        <w:widowControl w:val="0"/>
        <w:spacing w:before="0"/>
        <w:ind w:firstLine="708"/>
        <w:rPr>
          <w:rFonts w:ascii="Times New Roman" w:hAnsi="Times New Roman" w:cs="Times New Roman"/>
          <w:sz w:val="28"/>
          <w:szCs w:val="28"/>
        </w:rPr>
      </w:pPr>
      <w:r w:rsidRPr="001A128A">
        <w:rPr>
          <w:rFonts w:ascii="Times New Roman" w:hAnsi="Times New Roman" w:cs="Times New Roman"/>
          <w:sz w:val="28"/>
          <w:szCs w:val="28"/>
        </w:rPr>
        <w:t>б) в части 2</w:t>
      </w:r>
      <w:r w:rsidR="001B47E3" w:rsidRPr="001A128A">
        <w:rPr>
          <w:rFonts w:ascii="Times New Roman" w:hAnsi="Times New Roman" w:cs="Times New Roman"/>
          <w:sz w:val="28"/>
          <w:szCs w:val="28"/>
        </w:rPr>
        <w:t xml:space="preserve"> цифры </w:t>
      </w:r>
      <w:r w:rsidR="00F51603" w:rsidRPr="001A128A">
        <w:rPr>
          <w:rFonts w:ascii="Times New Roman" w:hAnsi="Times New Roman" w:cs="Times New Roman"/>
          <w:sz w:val="28"/>
          <w:szCs w:val="28"/>
        </w:rPr>
        <w:t>«</w:t>
      </w:r>
      <w:r w:rsidR="00EE4825" w:rsidRPr="001A128A">
        <w:rPr>
          <w:rFonts w:ascii="Times New Roman" w:hAnsi="Times New Roman" w:cs="Times New Roman"/>
          <w:sz w:val="28"/>
          <w:szCs w:val="28"/>
        </w:rPr>
        <w:t>3 800 926,5</w:t>
      </w:r>
      <w:r w:rsidR="00F51603" w:rsidRPr="001A128A">
        <w:rPr>
          <w:rFonts w:ascii="Times New Roman" w:hAnsi="Times New Roman" w:cs="Times New Roman"/>
          <w:sz w:val="28"/>
          <w:szCs w:val="28"/>
        </w:rPr>
        <w:t>» заменить цифрами «</w:t>
      </w:r>
      <w:r w:rsidR="00663F90" w:rsidRPr="001A128A">
        <w:rPr>
          <w:rFonts w:ascii="Times New Roman" w:hAnsi="Times New Roman" w:cs="Times New Roman"/>
          <w:sz w:val="28"/>
          <w:szCs w:val="28"/>
        </w:rPr>
        <w:t>2 455 518,8</w:t>
      </w:r>
      <w:r w:rsidRPr="001A128A">
        <w:rPr>
          <w:rFonts w:ascii="Times New Roman" w:hAnsi="Times New Roman" w:cs="Times New Roman"/>
          <w:sz w:val="28"/>
          <w:szCs w:val="28"/>
        </w:rPr>
        <w:t>»</w:t>
      </w:r>
      <w:r w:rsidR="00747CD1" w:rsidRPr="001A128A">
        <w:rPr>
          <w:rFonts w:ascii="Times New Roman" w:hAnsi="Times New Roman" w:cs="Times New Roman"/>
          <w:sz w:val="28"/>
          <w:szCs w:val="28"/>
        </w:rPr>
        <w:t>;</w:t>
      </w:r>
    </w:p>
    <w:p w14:paraId="222E15BF" w14:textId="09CAFAC3" w:rsidR="0090021E" w:rsidRDefault="007170B8">
      <w:pPr>
        <w:pStyle w:val="11"/>
        <w:spacing w:before="0"/>
        <w:ind w:firstLine="70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8</w:t>
      </w:r>
      <w:r w:rsidR="001B47E3" w:rsidRPr="001A128A">
        <w:rPr>
          <w:rFonts w:ascii="Times New Roman" w:eastAsia="Calibri" w:hAnsi="Times New Roman" w:cs="Times New Roman"/>
          <w:sz w:val="28"/>
          <w:szCs w:val="28"/>
          <w:lang w:eastAsia="en-US"/>
        </w:rPr>
        <w:t>) </w:t>
      </w:r>
      <w:r w:rsidR="0090021E" w:rsidRPr="0090021E">
        <w:rPr>
          <w:rFonts w:ascii="Times New Roman" w:hAnsi="Times New Roman" w:cs="Times New Roman"/>
          <w:b/>
          <w:i/>
          <w:sz w:val="28"/>
          <w:szCs w:val="28"/>
        </w:rPr>
        <w:t>в части 3 статьи 30 цифры «199 761,3» заменить цифрами «</w:t>
      </w:r>
      <w:r w:rsidR="00E23911" w:rsidRPr="00E23911">
        <w:rPr>
          <w:rFonts w:ascii="Times New Roman" w:hAnsi="Times New Roman" w:cs="Times New Roman"/>
          <w:b/>
          <w:i/>
          <w:sz w:val="28"/>
          <w:szCs w:val="28"/>
        </w:rPr>
        <w:t>334 988,9</w:t>
      </w:r>
      <w:r w:rsidR="0090021E" w:rsidRPr="0090021E">
        <w:rPr>
          <w:rFonts w:ascii="Times New Roman" w:hAnsi="Times New Roman" w:cs="Times New Roman"/>
          <w:b/>
          <w:i/>
          <w:sz w:val="28"/>
          <w:szCs w:val="28"/>
        </w:rPr>
        <w:t>»;</w:t>
      </w:r>
    </w:p>
    <w:p w14:paraId="31ACE8CA" w14:textId="110B6D3B" w:rsidR="00DA6575" w:rsidRPr="001A128A" w:rsidRDefault="0090021E">
      <w:pPr>
        <w:pStyle w:val="11"/>
        <w:spacing w:before="0"/>
        <w:ind w:firstLine="709"/>
        <w:rPr>
          <w:rFonts w:ascii="Times New Roman" w:eastAsia="Calibri" w:hAnsi="Times New Roman" w:cs="Times New Roman"/>
          <w:sz w:val="28"/>
          <w:szCs w:val="28"/>
          <w:lang w:eastAsia="en-US"/>
        </w:rPr>
      </w:pPr>
      <w:r w:rsidRPr="0090021E">
        <w:rPr>
          <w:rFonts w:ascii="Times New Roman" w:eastAsia="Calibri" w:hAnsi="Times New Roman" w:cs="Times New Roman"/>
          <w:b/>
          <w:i/>
          <w:sz w:val="28"/>
          <w:szCs w:val="28"/>
          <w:lang w:eastAsia="en-US"/>
        </w:rPr>
        <w:t>9)</w:t>
      </w:r>
      <w:r>
        <w:rPr>
          <w:rFonts w:ascii="Times New Roman" w:eastAsia="Calibri" w:hAnsi="Times New Roman" w:cs="Times New Roman"/>
          <w:sz w:val="28"/>
          <w:szCs w:val="28"/>
          <w:lang w:eastAsia="en-US"/>
        </w:rPr>
        <w:t> </w:t>
      </w:r>
      <w:r w:rsidR="000D21FE" w:rsidRPr="001A128A">
        <w:rPr>
          <w:rFonts w:ascii="Times New Roman" w:eastAsia="Calibri" w:hAnsi="Times New Roman" w:cs="Times New Roman"/>
          <w:sz w:val="28"/>
          <w:szCs w:val="28"/>
          <w:lang w:eastAsia="en-US"/>
        </w:rPr>
        <w:t>приложение 1 «Перечень главных администраторов доходов областного бюджета» изложить в прилагаемой редакции;</w:t>
      </w:r>
    </w:p>
    <w:p w14:paraId="1E480795" w14:textId="41FB714D" w:rsidR="00036157" w:rsidRPr="001A128A" w:rsidRDefault="0090021E">
      <w:pPr>
        <w:pStyle w:val="11"/>
        <w:spacing w:before="0"/>
        <w:ind w:firstLine="709"/>
        <w:rPr>
          <w:rFonts w:ascii="Times New Roman" w:eastAsia="Calibri" w:hAnsi="Times New Roman" w:cs="Times New Roman"/>
          <w:sz w:val="28"/>
          <w:szCs w:val="28"/>
          <w:lang w:eastAsia="en-US"/>
        </w:rPr>
      </w:pPr>
      <w:r>
        <w:rPr>
          <w:rFonts w:ascii="Times New Roman" w:eastAsia="Calibri" w:hAnsi="Times New Roman" w:cs="Times New Roman"/>
          <w:b/>
          <w:i/>
          <w:sz w:val="28"/>
          <w:szCs w:val="28"/>
          <w:lang w:eastAsia="en-US"/>
        </w:rPr>
        <w:t>10</w:t>
      </w:r>
      <w:r w:rsidR="007170B8" w:rsidRPr="0090021E">
        <w:rPr>
          <w:rFonts w:ascii="Times New Roman" w:eastAsia="Calibri" w:hAnsi="Times New Roman" w:cs="Times New Roman"/>
          <w:b/>
          <w:i/>
          <w:sz w:val="28"/>
          <w:szCs w:val="28"/>
          <w:lang w:eastAsia="en-US"/>
        </w:rPr>
        <w:t>)</w:t>
      </w:r>
      <w:r w:rsidR="007170B8">
        <w:rPr>
          <w:rFonts w:ascii="Times New Roman" w:eastAsia="Calibri" w:hAnsi="Times New Roman" w:cs="Times New Roman"/>
          <w:sz w:val="28"/>
          <w:szCs w:val="28"/>
          <w:lang w:eastAsia="en-US"/>
        </w:rPr>
        <w:t> </w:t>
      </w:r>
      <w:r w:rsidR="00036157" w:rsidRPr="001A128A">
        <w:rPr>
          <w:rFonts w:ascii="Times New Roman" w:eastAsia="Calibri" w:hAnsi="Times New Roman" w:cs="Times New Roman"/>
          <w:sz w:val="28"/>
          <w:szCs w:val="28"/>
          <w:lang w:eastAsia="en-US"/>
        </w:rPr>
        <w:t>приложение 2 «Перечень главных администраторов источников финансирования дефицита областного бюджета» изложить в прилагаемой редакции;</w:t>
      </w:r>
    </w:p>
    <w:p w14:paraId="516B68CB" w14:textId="1F38F47F" w:rsidR="0033398B" w:rsidRDefault="00F9073F" w:rsidP="001A2C61">
      <w:pPr>
        <w:pStyle w:val="11"/>
        <w:spacing w:before="0"/>
        <w:ind w:firstLine="709"/>
        <w:rPr>
          <w:rFonts w:ascii="Times New Roman" w:eastAsia="Calibri" w:hAnsi="Times New Roman" w:cs="Times New Roman"/>
          <w:sz w:val="28"/>
          <w:szCs w:val="28"/>
          <w:lang w:eastAsia="en-US"/>
        </w:rPr>
      </w:pPr>
      <w:r w:rsidRPr="0090021E">
        <w:rPr>
          <w:rFonts w:ascii="Times New Roman" w:eastAsia="Calibri" w:hAnsi="Times New Roman" w:cs="Times New Roman"/>
          <w:b/>
          <w:i/>
          <w:sz w:val="28"/>
          <w:szCs w:val="28"/>
          <w:lang w:eastAsia="en-US"/>
        </w:rPr>
        <w:lastRenderedPageBreak/>
        <w:t>1</w:t>
      </w:r>
      <w:r w:rsidR="0090021E" w:rsidRPr="0090021E">
        <w:rPr>
          <w:rFonts w:ascii="Times New Roman" w:eastAsia="Calibri" w:hAnsi="Times New Roman" w:cs="Times New Roman"/>
          <w:b/>
          <w:i/>
          <w:sz w:val="28"/>
          <w:szCs w:val="28"/>
          <w:lang w:eastAsia="en-US"/>
        </w:rPr>
        <w:t>1</w:t>
      </w:r>
      <w:r w:rsidR="00614554" w:rsidRPr="0090021E">
        <w:rPr>
          <w:rFonts w:ascii="Times New Roman" w:eastAsia="Calibri" w:hAnsi="Times New Roman" w:cs="Times New Roman"/>
          <w:b/>
          <w:i/>
          <w:sz w:val="28"/>
          <w:szCs w:val="28"/>
          <w:lang w:eastAsia="en-US"/>
        </w:rPr>
        <w:t>)</w:t>
      </w:r>
      <w:r w:rsidR="00614554" w:rsidRPr="001A128A">
        <w:rPr>
          <w:rFonts w:ascii="Times New Roman" w:eastAsia="Calibri" w:hAnsi="Times New Roman" w:cs="Times New Roman"/>
          <w:sz w:val="28"/>
          <w:szCs w:val="28"/>
          <w:lang w:eastAsia="en-US"/>
        </w:rPr>
        <w:t> </w:t>
      </w:r>
      <w:r w:rsidR="000D21FE" w:rsidRPr="001A128A">
        <w:rPr>
          <w:rFonts w:ascii="Times New Roman" w:eastAsia="Calibri" w:hAnsi="Times New Roman" w:cs="Times New Roman"/>
          <w:sz w:val="28"/>
          <w:szCs w:val="28"/>
          <w:lang w:eastAsia="en-US"/>
        </w:rPr>
        <w:t>приложение 6 «Прогнозный план приватизации государственного имущества Новосибирской области на 2021 год и плановый период 2022 и 2023 годов» изложить в прилагаемой редакции</w:t>
      </w:r>
      <w:r w:rsidR="000D21FE" w:rsidRPr="001A128A">
        <w:rPr>
          <w:rFonts w:ascii="Times New Roman" w:hAnsi="Times New Roman" w:cs="Times New Roman"/>
          <w:bCs/>
          <w:iCs/>
          <w:sz w:val="28"/>
          <w:szCs w:val="28"/>
        </w:rPr>
        <w:t>;</w:t>
      </w:r>
    </w:p>
    <w:p w14:paraId="3AAB5D55" w14:textId="4335375F" w:rsidR="00414DCB" w:rsidRPr="00850BDE" w:rsidRDefault="003723A3" w:rsidP="001A2C61">
      <w:pPr>
        <w:widowControl w:val="0"/>
        <w:spacing w:after="0" w:line="240" w:lineRule="auto"/>
        <w:ind w:firstLine="709"/>
        <w:jc w:val="both"/>
        <w:rPr>
          <w:rFonts w:ascii="Times New Roman" w:eastAsia="Calibri" w:hAnsi="Times New Roman" w:cs="Times New Roman"/>
          <w:sz w:val="28"/>
          <w:szCs w:val="28"/>
          <w:lang w:eastAsia="en-US"/>
        </w:rPr>
      </w:pPr>
      <w:r w:rsidRPr="0090021E">
        <w:rPr>
          <w:rFonts w:ascii="Times New Roman" w:eastAsia="Calibri" w:hAnsi="Times New Roman" w:cs="Times New Roman"/>
          <w:b/>
          <w:i/>
          <w:sz w:val="28"/>
          <w:szCs w:val="28"/>
          <w:lang w:eastAsia="en-US"/>
        </w:rPr>
        <w:t>1</w:t>
      </w:r>
      <w:r w:rsidR="0090021E" w:rsidRPr="0090021E">
        <w:rPr>
          <w:rFonts w:ascii="Times New Roman" w:eastAsia="Calibri" w:hAnsi="Times New Roman" w:cs="Times New Roman"/>
          <w:b/>
          <w:i/>
          <w:sz w:val="28"/>
          <w:szCs w:val="28"/>
          <w:lang w:eastAsia="en-US"/>
        </w:rPr>
        <w:t>2</w:t>
      </w:r>
      <w:r w:rsidRPr="0090021E">
        <w:rPr>
          <w:rFonts w:ascii="Times New Roman" w:eastAsia="Calibri" w:hAnsi="Times New Roman" w:cs="Times New Roman"/>
          <w:b/>
          <w:i/>
          <w:sz w:val="28"/>
          <w:szCs w:val="28"/>
          <w:lang w:eastAsia="en-US"/>
        </w:rPr>
        <w:t>)</w:t>
      </w:r>
      <w:r w:rsidRPr="00850BDE">
        <w:rPr>
          <w:rFonts w:ascii="Times New Roman" w:eastAsia="Calibri" w:hAnsi="Times New Roman" w:cs="Times New Roman"/>
          <w:sz w:val="28"/>
          <w:szCs w:val="28"/>
          <w:lang w:eastAsia="en-US"/>
        </w:rPr>
        <w:t> </w:t>
      </w:r>
      <w:r w:rsidR="00624D32" w:rsidRPr="00850BDE">
        <w:rPr>
          <w:rFonts w:ascii="Times New Roman" w:eastAsia="Calibri" w:hAnsi="Times New Roman" w:cs="Times New Roman"/>
          <w:sz w:val="28"/>
          <w:szCs w:val="28"/>
          <w:lang w:eastAsia="en-US"/>
        </w:rPr>
        <w:t>приложение 7</w:t>
      </w:r>
      <w:r w:rsidR="00B6021C" w:rsidRPr="00850BDE">
        <w:rPr>
          <w:rFonts w:ascii="Times New Roman" w:eastAsia="Calibri" w:hAnsi="Times New Roman" w:cs="Times New Roman"/>
          <w:sz w:val="28"/>
          <w:szCs w:val="28"/>
          <w:lang w:eastAsia="en-US"/>
        </w:rPr>
        <w:t xml:space="preserve"> </w:t>
      </w:r>
      <w:r w:rsidR="00414DCB" w:rsidRPr="00850BDE">
        <w:rPr>
          <w:rFonts w:ascii="Times New Roman" w:eastAsia="Calibri" w:hAnsi="Times New Roman" w:cs="Times New Roman"/>
          <w:sz w:val="28"/>
          <w:szCs w:val="28"/>
          <w:lang w:eastAsia="en-US"/>
        </w:rPr>
        <w:t>«Распределение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и подгруппам видов расходов классиф</w:t>
      </w:r>
      <w:r w:rsidR="00B02D58" w:rsidRPr="00850BDE">
        <w:rPr>
          <w:rFonts w:ascii="Times New Roman" w:eastAsia="Calibri" w:hAnsi="Times New Roman" w:cs="Times New Roman"/>
          <w:sz w:val="28"/>
          <w:szCs w:val="28"/>
          <w:lang w:eastAsia="en-US"/>
        </w:rPr>
        <w:t>икации расходов бюджетов на 20</w:t>
      </w:r>
      <w:r w:rsidR="00E336AF" w:rsidRPr="00850BDE">
        <w:rPr>
          <w:rFonts w:ascii="Times New Roman" w:eastAsia="Calibri" w:hAnsi="Times New Roman" w:cs="Times New Roman"/>
          <w:sz w:val="28"/>
          <w:szCs w:val="28"/>
          <w:lang w:eastAsia="en-US"/>
        </w:rPr>
        <w:t>2</w:t>
      </w:r>
      <w:r w:rsidR="007B375B">
        <w:rPr>
          <w:rFonts w:ascii="Times New Roman" w:eastAsia="Calibri" w:hAnsi="Times New Roman" w:cs="Times New Roman"/>
          <w:sz w:val="28"/>
          <w:szCs w:val="28"/>
          <w:lang w:eastAsia="en-US"/>
        </w:rPr>
        <w:t>1</w:t>
      </w:r>
      <w:r w:rsidR="00414DCB" w:rsidRPr="00850BDE">
        <w:rPr>
          <w:rFonts w:ascii="Times New Roman" w:eastAsia="Calibri" w:hAnsi="Times New Roman" w:cs="Times New Roman"/>
          <w:sz w:val="28"/>
          <w:szCs w:val="28"/>
          <w:lang w:eastAsia="en-US"/>
        </w:rPr>
        <w:t xml:space="preserve"> год</w:t>
      </w:r>
      <w:r w:rsidR="007B375B">
        <w:rPr>
          <w:rFonts w:ascii="Times New Roman" w:eastAsia="Calibri" w:hAnsi="Times New Roman" w:cs="Times New Roman"/>
          <w:sz w:val="28"/>
          <w:szCs w:val="28"/>
          <w:lang w:eastAsia="en-US"/>
        </w:rPr>
        <w:t xml:space="preserve"> и плановый период 2022</w:t>
      </w:r>
      <w:r w:rsidR="00E336AF" w:rsidRPr="00850BDE">
        <w:rPr>
          <w:rFonts w:ascii="Times New Roman" w:eastAsia="Calibri" w:hAnsi="Times New Roman" w:cs="Times New Roman"/>
          <w:sz w:val="28"/>
          <w:szCs w:val="28"/>
          <w:lang w:eastAsia="en-US"/>
        </w:rPr>
        <w:t xml:space="preserve"> и 202</w:t>
      </w:r>
      <w:r w:rsidR="007B375B">
        <w:rPr>
          <w:rFonts w:ascii="Times New Roman" w:eastAsia="Calibri" w:hAnsi="Times New Roman" w:cs="Times New Roman"/>
          <w:sz w:val="28"/>
          <w:szCs w:val="28"/>
          <w:lang w:eastAsia="en-US"/>
        </w:rPr>
        <w:t>3</w:t>
      </w:r>
      <w:r w:rsidR="00E336AF" w:rsidRPr="00850BDE">
        <w:rPr>
          <w:rFonts w:ascii="Times New Roman" w:eastAsia="Calibri" w:hAnsi="Times New Roman" w:cs="Times New Roman"/>
          <w:sz w:val="28"/>
          <w:szCs w:val="28"/>
          <w:lang w:eastAsia="en-US"/>
        </w:rPr>
        <w:t xml:space="preserve"> годов</w:t>
      </w:r>
      <w:r w:rsidR="00B6021C" w:rsidRPr="00850BDE">
        <w:rPr>
          <w:rFonts w:ascii="Times New Roman" w:eastAsia="Calibri" w:hAnsi="Times New Roman" w:cs="Times New Roman"/>
          <w:sz w:val="28"/>
          <w:szCs w:val="28"/>
          <w:lang w:eastAsia="en-US"/>
        </w:rPr>
        <w:t xml:space="preserve">» </w:t>
      </w:r>
      <w:r w:rsidR="00414DCB" w:rsidRPr="00850BDE">
        <w:rPr>
          <w:rFonts w:ascii="Times New Roman" w:eastAsia="Calibri" w:hAnsi="Times New Roman" w:cs="Times New Roman"/>
          <w:sz w:val="28"/>
          <w:szCs w:val="28"/>
          <w:lang w:eastAsia="en-US"/>
        </w:rPr>
        <w:t>изложить в прилагаемой редакции;</w:t>
      </w:r>
    </w:p>
    <w:p w14:paraId="5B285BF8" w14:textId="379383A0" w:rsidR="00414DCB" w:rsidRPr="00850BDE" w:rsidRDefault="000C05D0">
      <w:pPr>
        <w:widowControl w:val="0"/>
        <w:spacing w:after="0" w:line="240" w:lineRule="auto"/>
        <w:ind w:firstLine="709"/>
        <w:jc w:val="both"/>
        <w:rPr>
          <w:rFonts w:ascii="Times New Roman" w:eastAsia="Calibri" w:hAnsi="Times New Roman" w:cs="Times New Roman"/>
          <w:sz w:val="28"/>
          <w:szCs w:val="28"/>
          <w:lang w:eastAsia="en-US"/>
        </w:rPr>
      </w:pPr>
      <w:r w:rsidRPr="0090021E">
        <w:rPr>
          <w:rFonts w:ascii="Times New Roman" w:eastAsia="Calibri" w:hAnsi="Times New Roman" w:cs="Times New Roman"/>
          <w:b/>
          <w:i/>
          <w:sz w:val="28"/>
          <w:szCs w:val="28"/>
          <w:lang w:eastAsia="en-US"/>
        </w:rPr>
        <w:t>1</w:t>
      </w:r>
      <w:r w:rsidR="0090021E" w:rsidRPr="0090021E">
        <w:rPr>
          <w:rFonts w:ascii="Times New Roman" w:eastAsia="Calibri" w:hAnsi="Times New Roman" w:cs="Times New Roman"/>
          <w:b/>
          <w:i/>
          <w:sz w:val="28"/>
          <w:szCs w:val="28"/>
          <w:lang w:eastAsia="en-US"/>
        </w:rPr>
        <w:t>3</w:t>
      </w:r>
      <w:r w:rsidR="00414DCB" w:rsidRPr="0090021E">
        <w:rPr>
          <w:rFonts w:ascii="Times New Roman" w:eastAsia="Calibri" w:hAnsi="Times New Roman" w:cs="Times New Roman"/>
          <w:b/>
          <w:i/>
          <w:sz w:val="28"/>
          <w:szCs w:val="28"/>
          <w:lang w:eastAsia="en-US"/>
        </w:rPr>
        <w:t>)</w:t>
      </w:r>
      <w:r w:rsidR="00F54199" w:rsidRPr="00850BDE">
        <w:rPr>
          <w:rFonts w:ascii="Times New Roman" w:eastAsia="Calibri" w:hAnsi="Times New Roman" w:cs="Times New Roman"/>
          <w:sz w:val="28"/>
          <w:szCs w:val="28"/>
          <w:lang w:eastAsia="en-US"/>
        </w:rPr>
        <w:t> </w:t>
      </w:r>
      <w:r w:rsidRPr="00850BDE">
        <w:rPr>
          <w:rFonts w:ascii="Times New Roman" w:eastAsia="Calibri" w:hAnsi="Times New Roman" w:cs="Times New Roman"/>
          <w:sz w:val="28"/>
          <w:szCs w:val="28"/>
          <w:lang w:eastAsia="en-US"/>
        </w:rPr>
        <w:t>приложение 8</w:t>
      </w:r>
      <w:r w:rsidR="00482DB6" w:rsidRPr="00850BDE">
        <w:rPr>
          <w:rFonts w:ascii="Times New Roman" w:eastAsia="Calibri" w:hAnsi="Times New Roman" w:cs="Times New Roman"/>
          <w:sz w:val="28"/>
          <w:szCs w:val="28"/>
          <w:lang w:eastAsia="en-US"/>
        </w:rPr>
        <w:t xml:space="preserve"> </w:t>
      </w:r>
      <w:r w:rsidR="00414DCB" w:rsidRPr="00850BDE">
        <w:rPr>
          <w:rFonts w:ascii="Times New Roman" w:eastAsia="Calibri" w:hAnsi="Times New Roman" w:cs="Times New Roman"/>
          <w:sz w:val="28"/>
          <w:szCs w:val="28"/>
          <w:lang w:eastAsia="en-US"/>
        </w:rPr>
        <w:t>«Распределение бюджетных ассигнований по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 на 20</w:t>
      </w:r>
      <w:r w:rsidRPr="00850BDE">
        <w:rPr>
          <w:rFonts w:ascii="Times New Roman" w:eastAsia="Calibri" w:hAnsi="Times New Roman" w:cs="Times New Roman"/>
          <w:sz w:val="28"/>
          <w:szCs w:val="28"/>
          <w:lang w:eastAsia="en-US"/>
        </w:rPr>
        <w:t>2</w:t>
      </w:r>
      <w:r w:rsidR="007B375B">
        <w:rPr>
          <w:rFonts w:ascii="Times New Roman" w:eastAsia="Calibri" w:hAnsi="Times New Roman" w:cs="Times New Roman"/>
          <w:sz w:val="28"/>
          <w:szCs w:val="28"/>
          <w:lang w:eastAsia="en-US"/>
        </w:rPr>
        <w:t>1</w:t>
      </w:r>
      <w:r w:rsidR="00414DCB" w:rsidRPr="00850BDE">
        <w:rPr>
          <w:rFonts w:ascii="Times New Roman" w:eastAsia="Calibri" w:hAnsi="Times New Roman" w:cs="Times New Roman"/>
          <w:sz w:val="28"/>
          <w:szCs w:val="28"/>
          <w:lang w:eastAsia="en-US"/>
        </w:rPr>
        <w:t xml:space="preserve"> год</w:t>
      </w:r>
      <w:r w:rsidRPr="00850BDE">
        <w:rPr>
          <w:rFonts w:ascii="Times New Roman" w:eastAsia="Calibri" w:hAnsi="Times New Roman" w:cs="Times New Roman"/>
          <w:sz w:val="28"/>
          <w:szCs w:val="28"/>
          <w:lang w:eastAsia="en-US"/>
        </w:rPr>
        <w:t xml:space="preserve"> и плановый период 202</w:t>
      </w:r>
      <w:r w:rsidR="007B375B">
        <w:rPr>
          <w:rFonts w:ascii="Times New Roman" w:eastAsia="Calibri" w:hAnsi="Times New Roman" w:cs="Times New Roman"/>
          <w:sz w:val="28"/>
          <w:szCs w:val="28"/>
          <w:lang w:eastAsia="en-US"/>
        </w:rPr>
        <w:t>2</w:t>
      </w:r>
      <w:r w:rsidRPr="00850BDE">
        <w:rPr>
          <w:rFonts w:ascii="Times New Roman" w:eastAsia="Calibri" w:hAnsi="Times New Roman" w:cs="Times New Roman"/>
          <w:sz w:val="28"/>
          <w:szCs w:val="28"/>
          <w:lang w:eastAsia="en-US"/>
        </w:rPr>
        <w:t xml:space="preserve"> и 202</w:t>
      </w:r>
      <w:r w:rsidR="007B375B">
        <w:rPr>
          <w:rFonts w:ascii="Times New Roman" w:eastAsia="Calibri" w:hAnsi="Times New Roman" w:cs="Times New Roman"/>
          <w:sz w:val="28"/>
          <w:szCs w:val="28"/>
          <w:lang w:eastAsia="en-US"/>
        </w:rPr>
        <w:t>3</w:t>
      </w:r>
      <w:r w:rsidRPr="00850BDE">
        <w:rPr>
          <w:rFonts w:ascii="Times New Roman" w:eastAsia="Calibri" w:hAnsi="Times New Roman" w:cs="Times New Roman"/>
          <w:sz w:val="28"/>
          <w:szCs w:val="28"/>
          <w:lang w:eastAsia="en-US"/>
        </w:rPr>
        <w:t xml:space="preserve"> годов</w:t>
      </w:r>
      <w:r w:rsidR="00DF1457" w:rsidRPr="00850BDE">
        <w:rPr>
          <w:rFonts w:ascii="Times New Roman" w:eastAsia="Calibri" w:hAnsi="Times New Roman" w:cs="Times New Roman"/>
          <w:sz w:val="28"/>
          <w:szCs w:val="28"/>
          <w:lang w:eastAsia="en-US"/>
        </w:rPr>
        <w:t>»</w:t>
      </w:r>
      <w:r w:rsidR="00414DCB" w:rsidRPr="00850BDE">
        <w:rPr>
          <w:rFonts w:ascii="Times New Roman" w:eastAsia="Calibri" w:hAnsi="Times New Roman" w:cs="Times New Roman"/>
          <w:sz w:val="28"/>
          <w:szCs w:val="28"/>
          <w:lang w:eastAsia="en-US"/>
        </w:rPr>
        <w:t xml:space="preserve"> изложить в прилагаемой редакции;</w:t>
      </w:r>
    </w:p>
    <w:p w14:paraId="365D2DFC" w14:textId="297F3993" w:rsidR="001F2457" w:rsidRPr="00850BDE" w:rsidRDefault="00F46185">
      <w:pPr>
        <w:widowControl w:val="0"/>
        <w:spacing w:after="0" w:line="240" w:lineRule="auto"/>
        <w:ind w:firstLine="709"/>
        <w:jc w:val="both"/>
        <w:rPr>
          <w:rFonts w:ascii="Times New Roman" w:eastAsia="Calibri" w:hAnsi="Times New Roman" w:cs="Times New Roman"/>
          <w:sz w:val="28"/>
          <w:szCs w:val="28"/>
          <w:lang w:eastAsia="en-US"/>
        </w:rPr>
      </w:pPr>
      <w:r w:rsidRPr="0090021E">
        <w:rPr>
          <w:rFonts w:ascii="Times New Roman" w:eastAsia="Calibri" w:hAnsi="Times New Roman" w:cs="Times New Roman"/>
          <w:b/>
          <w:i/>
          <w:sz w:val="28"/>
          <w:szCs w:val="28"/>
          <w:lang w:eastAsia="en-US"/>
        </w:rPr>
        <w:t>1</w:t>
      </w:r>
      <w:r w:rsidR="0090021E" w:rsidRPr="0090021E">
        <w:rPr>
          <w:rFonts w:ascii="Times New Roman" w:eastAsia="Calibri" w:hAnsi="Times New Roman" w:cs="Times New Roman"/>
          <w:b/>
          <w:i/>
          <w:sz w:val="28"/>
          <w:szCs w:val="28"/>
          <w:lang w:eastAsia="en-US"/>
        </w:rPr>
        <w:t>4</w:t>
      </w:r>
      <w:r w:rsidR="00414DCB" w:rsidRPr="0090021E">
        <w:rPr>
          <w:rFonts w:ascii="Times New Roman" w:eastAsia="Calibri" w:hAnsi="Times New Roman" w:cs="Times New Roman"/>
          <w:b/>
          <w:i/>
          <w:sz w:val="28"/>
          <w:szCs w:val="28"/>
          <w:lang w:eastAsia="en-US"/>
        </w:rPr>
        <w:t>)</w:t>
      </w:r>
      <w:r w:rsidR="002D025D" w:rsidRPr="00850BDE">
        <w:rPr>
          <w:rFonts w:ascii="Times New Roman" w:eastAsia="Calibri" w:hAnsi="Times New Roman" w:cs="Times New Roman"/>
          <w:sz w:val="28"/>
          <w:szCs w:val="28"/>
          <w:lang w:eastAsia="en-US"/>
        </w:rPr>
        <w:t> </w:t>
      </w:r>
      <w:r w:rsidR="00755E25" w:rsidRPr="00850BDE">
        <w:rPr>
          <w:rFonts w:ascii="Times New Roman" w:eastAsia="Calibri" w:hAnsi="Times New Roman" w:cs="Times New Roman"/>
          <w:sz w:val="28"/>
          <w:szCs w:val="28"/>
          <w:lang w:eastAsia="en-US"/>
        </w:rPr>
        <w:t>приложение 9</w:t>
      </w:r>
      <w:r w:rsidR="00DF1457" w:rsidRPr="00850BDE">
        <w:rPr>
          <w:rFonts w:ascii="Times New Roman" w:eastAsia="Calibri" w:hAnsi="Times New Roman" w:cs="Times New Roman"/>
          <w:sz w:val="28"/>
          <w:szCs w:val="28"/>
          <w:lang w:eastAsia="en-US"/>
        </w:rPr>
        <w:t xml:space="preserve"> </w:t>
      </w:r>
      <w:r w:rsidR="00414DCB" w:rsidRPr="00850BDE">
        <w:rPr>
          <w:rFonts w:ascii="Times New Roman" w:eastAsia="Calibri" w:hAnsi="Times New Roman" w:cs="Times New Roman"/>
          <w:sz w:val="28"/>
          <w:szCs w:val="28"/>
          <w:lang w:eastAsia="en-US"/>
        </w:rPr>
        <w:t>«Ведомственная структура расходов областного бюджета на 20</w:t>
      </w:r>
      <w:r w:rsidR="00755E25" w:rsidRPr="00850BDE">
        <w:rPr>
          <w:rFonts w:ascii="Times New Roman" w:eastAsia="Calibri" w:hAnsi="Times New Roman" w:cs="Times New Roman"/>
          <w:sz w:val="28"/>
          <w:szCs w:val="28"/>
          <w:lang w:eastAsia="en-US"/>
        </w:rPr>
        <w:t>2</w:t>
      </w:r>
      <w:r w:rsidR="007B375B">
        <w:rPr>
          <w:rFonts w:ascii="Times New Roman" w:eastAsia="Calibri" w:hAnsi="Times New Roman" w:cs="Times New Roman"/>
          <w:sz w:val="28"/>
          <w:szCs w:val="28"/>
          <w:lang w:eastAsia="en-US"/>
        </w:rPr>
        <w:t>1</w:t>
      </w:r>
      <w:r w:rsidR="00414DCB" w:rsidRPr="00850BDE">
        <w:rPr>
          <w:rFonts w:ascii="Times New Roman" w:eastAsia="Calibri" w:hAnsi="Times New Roman" w:cs="Times New Roman"/>
          <w:sz w:val="28"/>
          <w:szCs w:val="28"/>
          <w:lang w:eastAsia="en-US"/>
        </w:rPr>
        <w:t xml:space="preserve"> год</w:t>
      </w:r>
      <w:r w:rsidR="00755E25" w:rsidRPr="00850BDE">
        <w:rPr>
          <w:rFonts w:ascii="Times New Roman" w:eastAsia="Calibri" w:hAnsi="Times New Roman" w:cs="Times New Roman"/>
          <w:sz w:val="28"/>
          <w:szCs w:val="28"/>
          <w:lang w:eastAsia="en-US"/>
        </w:rPr>
        <w:t xml:space="preserve"> и плановый период 202</w:t>
      </w:r>
      <w:r w:rsidR="007B375B">
        <w:rPr>
          <w:rFonts w:ascii="Times New Roman" w:eastAsia="Calibri" w:hAnsi="Times New Roman" w:cs="Times New Roman"/>
          <w:sz w:val="28"/>
          <w:szCs w:val="28"/>
          <w:lang w:eastAsia="en-US"/>
        </w:rPr>
        <w:t>2</w:t>
      </w:r>
      <w:r w:rsidR="00755E25" w:rsidRPr="00850BDE">
        <w:rPr>
          <w:rFonts w:ascii="Times New Roman" w:eastAsia="Calibri" w:hAnsi="Times New Roman" w:cs="Times New Roman"/>
          <w:sz w:val="28"/>
          <w:szCs w:val="28"/>
          <w:lang w:eastAsia="en-US"/>
        </w:rPr>
        <w:t xml:space="preserve"> и 202</w:t>
      </w:r>
      <w:r w:rsidR="007B375B">
        <w:rPr>
          <w:rFonts w:ascii="Times New Roman" w:eastAsia="Calibri" w:hAnsi="Times New Roman" w:cs="Times New Roman"/>
          <w:sz w:val="28"/>
          <w:szCs w:val="28"/>
          <w:lang w:eastAsia="en-US"/>
        </w:rPr>
        <w:t>3</w:t>
      </w:r>
      <w:r w:rsidR="00755E25" w:rsidRPr="00850BDE">
        <w:rPr>
          <w:rFonts w:ascii="Times New Roman" w:eastAsia="Calibri" w:hAnsi="Times New Roman" w:cs="Times New Roman"/>
          <w:sz w:val="28"/>
          <w:szCs w:val="28"/>
          <w:lang w:eastAsia="en-US"/>
        </w:rPr>
        <w:t xml:space="preserve"> годов</w:t>
      </w:r>
      <w:r w:rsidR="00DF1457" w:rsidRPr="00850BDE">
        <w:rPr>
          <w:rFonts w:ascii="Times New Roman" w:eastAsia="Calibri" w:hAnsi="Times New Roman" w:cs="Times New Roman"/>
          <w:sz w:val="28"/>
          <w:szCs w:val="28"/>
          <w:lang w:eastAsia="en-US"/>
        </w:rPr>
        <w:t>»</w:t>
      </w:r>
      <w:r w:rsidR="00623353" w:rsidRPr="00850BDE">
        <w:rPr>
          <w:rFonts w:ascii="Times New Roman" w:eastAsia="Calibri" w:hAnsi="Times New Roman" w:cs="Times New Roman"/>
          <w:sz w:val="28"/>
          <w:szCs w:val="28"/>
          <w:lang w:eastAsia="en-US"/>
        </w:rPr>
        <w:t xml:space="preserve"> </w:t>
      </w:r>
      <w:r w:rsidR="00414DCB" w:rsidRPr="00850BDE">
        <w:rPr>
          <w:rFonts w:ascii="Times New Roman" w:eastAsia="Calibri" w:hAnsi="Times New Roman" w:cs="Times New Roman"/>
          <w:sz w:val="28"/>
          <w:szCs w:val="28"/>
          <w:lang w:eastAsia="en-US"/>
        </w:rPr>
        <w:t>изложить в прилагаемой редакции;</w:t>
      </w:r>
    </w:p>
    <w:p w14:paraId="2FB9DDD0" w14:textId="3B4A5996" w:rsidR="00755E25" w:rsidRPr="00850BDE" w:rsidRDefault="00BD2A04">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90021E">
        <w:rPr>
          <w:rFonts w:ascii="Times New Roman" w:hAnsi="Times New Roman" w:cs="Times New Roman"/>
          <w:b/>
          <w:bCs/>
          <w:i/>
          <w:iCs/>
          <w:sz w:val="28"/>
          <w:szCs w:val="28"/>
        </w:rPr>
        <w:t>1</w:t>
      </w:r>
      <w:r w:rsidR="0090021E" w:rsidRPr="0090021E">
        <w:rPr>
          <w:rFonts w:ascii="Times New Roman" w:hAnsi="Times New Roman" w:cs="Times New Roman"/>
          <w:b/>
          <w:bCs/>
          <w:i/>
          <w:iCs/>
          <w:sz w:val="28"/>
          <w:szCs w:val="28"/>
        </w:rPr>
        <w:t>5</w:t>
      </w:r>
      <w:r w:rsidR="00755E25" w:rsidRPr="0090021E">
        <w:rPr>
          <w:rFonts w:ascii="Times New Roman" w:hAnsi="Times New Roman" w:cs="Times New Roman"/>
          <w:b/>
          <w:bCs/>
          <w:i/>
          <w:iCs/>
          <w:sz w:val="28"/>
          <w:szCs w:val="28"/>
        </w:rPr>
        <w:t>)</w:t>
      </w:r>
      <w:r w:rsidR="00755E25" w:rsidRPr="00850BDE">
        <w:rPr>
          <w:rFonts w:ascii="Times New Roman" w:hAnsi="Times New Roman" w:cs="Times New Roman"/>
          <w:bCs/>
          <w:iCs/>
          <w:sz w:val="28"/>
          <w:szCs w:val="28"/>
        </w:rPr>
        <w:t xml:space="preserve"> приложение 10 «Распределение бюджетных ассигнований на государственную поддержку семьи и детей </w:t>
      </w:r>
      <w:r w:rsidR="00CE57C5">
        <w:rPr>
          <w:rFonts w:ascii="Times New Roman" w:hAnsi="Times New Roman" w:cs="Times New Roman"/>
          <w:bCs/>
          <w:iCs/>
          <w:sz w:val="28"/>
          <w:szCs w:val="28"/>
        </w:rPr>
        <w:t>на</w:t>
      </w:r>
      <w:r w:rsidR="00755E25" w:rsidRPr="00850BDE">
        <w:rPr>
          <w:rFonts w:ascii="Times New Roman" w:hAnsi="Times New Roman" w:cs="Times New Roman"/>
          <w:bCs/>
          <w:iCs/>
          <w:sz w:val="28"/>
          <w:szCs w:val="28"/>
        </w:rPr>
        <w:t xml:space="preserve"> 202</w:t>
      </w:r>
      <w:r w:rsidR="007B375B">
        <w:rPr>
          <w:rFonts w:ascii="Times New Roman" w:hAnsi="Times New Roman" w:cs="Times New Roman"/>
          <w:bCs/>
          <w:iCs/>
          <w:sz w:val="28"/>
          <w:szCs w:val="28"/>
        </w:rPr>
        <w:t>1</w:t>
      </w:r>
      <w:r w:rsidR="00755E25" w:rsidRPr="00850BDE">
        <w:rPr>
          <w:rFonts w:ascii="Times New Roman" w:hAnsi="Times New Roman" w:cs="Times New Roman"/>
          <w:bCs/>
          <w:iCs/>
          <w:sz w:val="28"/>
          <w:szCs w:val="28"/>
        </w:rPr>
        <w:t xml:space="preserve"> год и планов</w:t>
      </w:r>
      <w:r w:rsidR="00CE57C5">
        <w:rPr>
          <w:rFonts w:ascii="Times New Roman" w:hAnsi="Times New Roman" w:cs="Times New Roman"/>
          <w:bCs/>
          <w:iCs/>
          <w:sz w:val="28"/>
          <w:szCs w:val="28"/>
        </w:rPr>
        <w:t>ый</w:t>
      </w:r>
      <w:r w:rsidR="00755E25" w:rsidRPr="00850BDE">
        <w:rPr>
          <w:rFonts w:ascii="Times New Roman" w:hAnsi="Times New Roman" w:cs="Times New Roman"/>
          <w:bCs/>
          <w:iCs/>
          <w:sz w:val="28"/>
          <w:szCs w:val="28"/>
        </w:rPr>
        <w:t xml:space="preserve"> период 202</w:t>
      </w:r>
      <w:r w:rsidR="007B375B">
        <w:rPr>
          <w:rFonts w:ascii="Times New Roman" w:hAnsi="Times New Roman" w:cs="Times New Roman"/>
          <w:bCs/>
          <w:iCs/>
          <w:sz w:val="28"/>
          <w:szCs w:val="28"/>
        </w:rPr>
        <w:t>2 и 2023</w:t>
      </w:r>
      <w:r w:rsidR="00755E25" w:rsidRPr="00850BDE">
        <w:rPr>
          <w:rFonts w:ascii="Times New Roman" w:hAnsi="Times New Roman" w:cs="Times New Roman"/>
          <w:bCs/>
          <w:iCs/>
          <w:sz w:val="28"/>
          <w:szCs w:val="28"/>
        </w:rPr>
        <w:t xml:space="preserve"> годов» </w:t>
      </w:r>
      <w:r w:rsidR="00755E25" w:rsidRPr="00850BDE">
        <w:rPr>
          <w:rFonts w:ascii="Times New Roman" w:eastAsia="Calibri" w:hAnsi="Times New Roman" w:cs="Times New Roman"/>
          <w:sz w:val="28"/>
          <w:szCs w:val="28"/>
          <w:lang w:eastAsia="en-US"/>
        </w:rPr>
        <w:t>изложить в прилагаемой редакции;</w:t>
      </w:r>
    </w:p>
    <w:p w14:paraId="087F300F" w14:textId="343A5A9F" w:rsidR="00A351D0" w:rsidRPr="00850BDE" w:rsidRDefault="00791F28" w:rsidP="00E81C40">
      <w:pPr>
        <w:autoSpaceDE w:val="0"/>
        <w:autoSpaceDN w:val="0"/>
        <w:adjustRightInd w:val="0"/>
        <w:spacing w:after="0" w:line="240" w:lineRule="auto"/>
        <w:ind w:firstLine="708"/>
        <w:jc w:val="both"/>
        <w:rPr>
          <w:rFonts w:ascii="Times New Roman" w:hAnsi="Times New Roman" w:cs="Times New Roman"/>
          <w:bCs/>
          <w:iCs/>
          <w:sz w:val="28"/>
          <w:szCs w:val="28"/>
        </w:rPr>
      </w:pPr>
      <w:r w:rsidRPr="0090021E">
        <w:rPr>
          <w:rFonts w:ascii="Times New Roman" w:hAnsi="Times New Roman" w:cs="Times New Roman"/>
          <w:b/>
          <w:bCs/>
          <w:i/>
          <w:iCs/>
          <w:sz w:val="28"/>
          <w:szCs w:val="28"/>
        </w:rPr>
        <w:t>1</w:t>
      </w:r>
      <w:r w:rsidR="0090021E" w:rsidRPr="0090021E">
        <w:rPr>
          <w:rFonts w:ascii="Times New Roman" w:hAnsi="Times New Roman" w:cs="Times New Roman"/>
          <w:b/>
          <w:bCs/>
          <w:i/>
          <w:iCs/>
          <w:sz w:val="28"/>
          <w:szCs w:val="28"/>
        </w:rPr>
        <w:t>6</w:t>
      </w:r>
      <w:r w:rsidR="005A05F4" w:rsidRPr="0090021E">
        <w:rPr>
          <w:rFonts w:ascii="Times New Roman" w:hAnsi="Times New Roman" w:cs="Times New Roman"/>
          <w:b/>
          <w:bCs/>
          <w:i/>
          <w:iCs/>
          <w:sz w:val="28"/>
          <w:szCs w:val="28"/>
        </w:rPr>
        <w:t>)</w:t>
      </w:r>
      <w:r w:rsidR="005A05F4" w:rsidRPr="00850BDE">
        <w:rPr>
          <w:rFonts w:ascii="Times New Roman" w:hAnsi="Times New Roman" w:cs="Times New Roman"/>
          <w:bCs/>
          <w:iCs/>
          <w:sz w:val="28"/>
          <w:szCs w:val="28"/>
        </w:rPr>
        <w:t> </w:t>
      </w:r>
      <w:r w:rsidR="00A351D0" w:rsidRPr="00850BDE">
        <w:rPr>
          <w:rFonts w:ascii="Times New Roman" w:hAnsi="Times New Roman" w:cs="Times New Roman"/>
          <w:bCs/>
          <w:iCs/>
          <w:sz w:val="28"/>
          <w:szCs w:val="28"/>
        </w:rPr>
        <w:t>приложение 11</w:t>
      </w:r>
      <w:r w:rsidR="00614554" w:rsidRPr="00850BDE">
        <w:rPr>
          <w:rFonts w:ascii="Times New Roman" w:hAnsi="Times New Roman" w:cs="Times New Roman"/>
          <w:bCs/>
          <w:iCs/>
          <w:sz w:val="28"/>
          <w:szCs w:val="28"/>
        </w:rPr>
        <w:t xml:space="preserve"> «Распределение бюджетных ассигнований на исполнение</w:t>
      </w:r>
      <w:r w:rsidR="00414927">
        <w:rPr>
          <w:rFonts w:ascii="Times New Roman" w:hAnsi="Times New Roman" w:cs="Times New Roman"/>
          <w:bCs/>
          <w:iCs/>
          <w:sz w:val="28"/>
          <w:szCs w:val="28"/>
        </w:rPr>
        <w:t xml:space="preserve"> </w:t>
      </w:r>
      <w:r w:rsidR="00614554" w:rsidRPr="00850BDE">
        <w:rPr>
          <w:rFonts w:ascii="Times New Roman" w:hAnsi="Times New Roman" w:cs="Times New Roman"/>
          <w:bCs/>
          <w:iCs/>
          <w:sz w:val="28"/>
          <w:szCs w:val="28"/>
        </w:rPr>
        <w:t>публичных нормативных обязательств на 202</w:t>
      </w:r>
      <w:r w:rsidR="007B375B">
        <w:rPr>
          <w:rFonts w:ascii="Times New Roman" w:hAnsi="Times New Roman" w:cs="Times New Roman"/>
          <w:bCs/>
          <w:iCs/>
          <w:sz w:val="28"/>
          <w:szCs w:val="28"/>
        </w:rPr>
        <w:t>1</w:t>
      </w:r>
      <w:r w:rsidR="00614554" w:rsidRPr="00850BDE">
        <w:rPr>
          <w:rFonts w:ascii="Times New Roman" w:hAnsi="Times New Roman" w:cs="Times New Roman"/>
          <w:bCs/>
          <w:iCs/>
          <w:sz w:val="28"/>
          <w:szCs w:val="28"/>
        </w:rPr>
        <w:t xml:space="preserve"> год и плановый период 202</w:t>
      </w:r>
      <w:r w:rsidR="007B375B">
        <w:rPr>
          <w:rFonts w:ascii="Times New Roman" w:hAnsi="Times New Roman" w:cs="Times New Roman"/>
          <w:bCs/>
          <w:iCs/>
          <w:sz w:val="28"/>
          <w:szCs w:val="28"/>
        </w:rPr>
        <w:t>2</w:t>
      </w:r>
      <w:r w:rsidR="00614554" w:rsidRPr="00850BDE">
        <w:rPr>
          <w:rFonts w:ascii="Times New Roman" w:hAnsi="Times New Roman" w:cs="Times New Roman"/>
          <w:bCs/>
          <w:iCs/>
          <w:sz w:val="28"/>
          <w:szCs w:val="28"/>
        </w:rPr>
        <w:t xml:space="preserve"> и 202</w:t>
      </w:r>
      <w:r w:rsidR="007B375B">
        <w:rPr>
          <w:rFonts w:ascii="Times New Roman" w:hAnsi="Times New Roman" w:cs="Times New Roman"/>
          <w:bCs/>
          <w:iCs/>
          <w:sz w:val="28"/>
          <w:szCs w:val="28"/>
        </w:rPr>
        <w:t>3</w:t>
      </w:r>
      <w:r w:rsidR="00614554" w:rsidRPr="00850BDE">
        <w:rPr>
          <w:rFonts w:ascii="Times New Roman" w:hAnsi="Times New Roman" w:cs="Times New Roman"/>
          <w:bCs/>
          <w:iCs/>
          <w:sz w:val="28"/>
          <w:szCs w:val="28"/>
        </w:rPr>
        <w:t xml:space="preserve"> годов»</w:t>
      </w:r>
      <w:r w:rsidR="00614554" w:rsidRPr="00850BDE">
        <w:rPr>
          <w:rFonts w:ascii="Times New Roman" w:eastAsia="Calibri" w:hAnsi="Times New Roman" w:cs="Times New Roman"/>
          <w:sz w:val="28"/>
          <w:szCs w:val="28"/>
          <w:lang w:eastAsia="en-US"/>
        </w:rPr>
        <w:t xml:space="preserve"> изложить в прилагаемой редакции</w:t>
      </w:r>
      <w:r w:rsidR="00614554" w:rsidRPr="00850BDE">
        <w:rPr>
          <w:rFonts w:ascii="Times New Roman" w:hAnsi="Times New Roman" w:cs="Times New Roman"/>
          <w:bCs/>
          <w:iCs/>
          <w:sz w:val="28"/>
          <w:szCs w:val="28"/>
        </w:rPr>
        <w:t>;</w:t>
      </w:r>
    </w:p>
    <w:p w14:paraId="686B8C1D" w14:textId="4F17BEC9" w:rsidR="00DA34DF" w:rsidRPr="00B75BDE" w:rsidRDefault="0090021E" w:rsidP="00B54E01">
      <w:pPr>
        <w:autoSpaceDE w:val="0"/>
        <w:autoSpaceDN w:val="0"/>
        <w:adjustRightInd w:val="0"/>
        <w:spacing w:after="0" w:line="240" w:lineRule="auto"/>
        <w:ind w:firstLine="709"/>
        <w:jc w:val="both"/>
        <w:rPr>
          <w:rFonts w:ascii="Times New Roman" w:hAnsi="Times New Roman" w:cs="Times New Roman"/>
          <w:b/>
          <w:bCs/>
          <w:i/>
          <w:iCs/>
          <w:sz w:val="28"/>
          <w:szCs w:val="28"/>
        </w:rPr>
      </w:pPr>
      <w:r w:rsidRPr="0090021E">
        <w:rPr>
          <w:rFonts w:ascii="Times New Roman" w:hAnsi="Times New Roman" w:cs="Times New Roman"/>
          <w:b/>
          <w:bCs/>
          <w:i/>
          <w:iCs/>
          <w:sz w:val="28"/>
          <w:szCs w:val="28"/>
        </w:rPr>
        <w:t>17</w:t>
      </w:r>
      <w:r w:rsidR="00664967" w:rsidRPr="0090021E">
        <w:rPr>
          <w:rFonts w:ascii="Times New Roman" w:hAnsi="Times New Roman" w:cs="Times New Roman"/>
          <w:b/>
          <w:bCs/>
          <w:i/>
          <w:iCs/>
          <w:sz w:val="28"/>
          <w:szCs w:val="28"/>
        </w:rPr>
        <w:t>)</w:t>
      </w:r>
      <w:r w:rsidR="00664967" w:rsidRPr="007170B8">
        <w:rPr>
          <w:rFonts w:ascii="Times New Roman" w:hAnsi="Times New Roman" w:cs="Times New Roman"/>
          <w:bCs/>
          <w:iCs/>
          <w:sz w:val="28"/>
          <w:szCs w:val="28"/>
        </w:rPr>
        <w:t> </w:t>
      </w:r>
      <w:r w:rsidR="00B75BDE" w:rsidRPr="00B75BDE">
        <w:rPr>
          <w:rFonts w:ascii="Times New Roman" w:hAnsi="Times New Roman" w:cs="Times New Roman"/>
          <w:b/>
          <w:bCs/>
          <w:i/>
          <w:iCs/>
          <w:sz w:val="28"/>
          <w:szCs w:val="28"/>
        </w:rPr>
        <w:t>приложение 11.1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и (или) на приобретение объектов недвижимого имущества) юридическим лицам, не являющимся государственными учреждениями и государственными унитарными предприятиями, на 2021 год и плановый период 2022 и 2023 годов»</w:t>
      </w:r>
      <w:r w:rsidR="00B75BDE" w:rsidRPr="00B75BDE">
        <w:rPr>
          <w:rFonts w:ascii="Times New Roman" w:eastAsia="Calibri" w:hAnsi="Times New Roman" w:cs="Times New Roman"/>
          <w:b/>
          <w:i/>
          <w:sz w:val="28"/>
          <w:szCs w:val="28"/>
          <w:lang w:eastAsia="en-US"/>
        </w:rPr>
        <w:t xml:space="preserve"> изложить в прилагаемой редакции</w:t>
      </w:r>
      <w:r w:rsidR="00B75BDE" w:rsidRPr="00B75BDE">
        <w:rPr>
          <w:rFonts w:ascii="Times New Roman" w:hAnsi="Times New Roman" w:cs="Times New Roman"/>
          <w:b/>
          <w:bCs/>
          <w:i/>
          <w:iCs/>
          <w:sz w:val="28"/>
          <w:szCs w:val="28"/>
        </w:rPr>
        <w:t>;</w:t>
      </w:r>
    </w:p>
    <w:p w14:paraId="12636B78" w14:textId="2AC64BBA" w:rsidR="00757114" w:rsidRDefault="00DA34DF" w:rsidP="00B54E01">
      <w:pPr>
        <w:autoSpaceDE w:val="0"/>
        <w:autoSpaceDN w:val="0"/>
        <w:adjustRightInd w:val="0"/>
        <w:spacing w:after="0" w:line="240" w:lineRule="auto"/>
        <w:ind w:firstLine="709"/>
        <w:jc w:val="both"/>
        <w:rPr>
          <w:rFonts w:ascii="Times New Roman" w:hAnsi="Times New Roman" w:cs="Times New Roman"/>
          <w:bCs/>
          <w:iCs/>
          <w:sz w:val="28"/>
          <w:szCs w:val="28"/>
        </w:rPr>
      </w:pPr>
      <w:r w:rsidRPr="00DA34DF">
        <w:rPr>
          <w:rFonts w:ascii="Times New Roman" w:hAnsi="Times New Roman" w:cs="Times New Roman"/>
          <w:b/>
          <w:bCs/>
          <w:i/>
          <w:iCs/>
          <w:sz w:val="28"/>
          <w:szCs w:val="28"/>
        </w:rPr>
        <w:t>1</w:t>
      </w:r>
      <w:r w:rsidR="0090021E">
        <w:rPr>
          <w:rFonts w:ascii="Times New Roman" w:hAnsi="Times New Roman" w:cs="Times New Roman"/>
          <w:b/>
          <w:bCs/>
          <w:i/>
          <w:iCs/>
          <w:sz w:val="28"/>
          <w:szCs w:val="28"/>
        </w:rPr>
        <w:t>8</w:t>
      </w:r>
      <w:r w:rsidRPr="00DA34DF">
        <w:rPr>
          <w:rFonts w:ascii="Times New Roman" w:hAnsi="Times New Roman" w:cs="Times New Roman"/>
          <w:b/>
          <w:bCs/>
          <w:i/>
          <w:iCs/>
          <w:sz w:val="28"/>
          <w:szCs w:val="28"/>
        </w:rPr>
        <w:t>)</w:t>
      </w:r>
      <w:r>
        <w:rPr>
          <w:rFonts w:ascii="Times New Roman" w:hAnsi="Times New Roman" w:cs="Times New Roman"/>
          <w:bCs/>
          <w:iCs/>
          <w:sz w:val="28"/>
          <w:szCs w:val="28"/>
        </w:rPr>
        <w:t> </w:t>
      </w:r>
      <w:r w:rsidR="00757114" w:rsidRPr="007170B8">
        <w:rPr>
          <w:rFonts w:ascii="Times New Roman" w:hAnsi="Times New Roman" w:cs="Times New Roman"/>
          <w:bCs/>
          <w:iCs/>
          <w:sz w:val="28"/>
          <w:szCs w:val="28"/>
        </w:rPr>
        <w:t>в приложении 13:</w:t>
      </w:r>
    </w:p>
    <w:p w14:paraId="5761A787"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 xml:space="preserve">а) таблицу 2 «Распределение субвенций на осуществление отдельных государственных полномочий Новосибирской области по решению вопросов </w:t>
      </w:r>
      <w:r w:rsidRPr="001823F8">
        <w:rPr>
          <w:rFonts w:ascii="Times New Roman" w:eastAsiaTheme="minorHAnsi" w:hAnsi="Times New Roman" w:cs="Times New Roman"/>
          <w:color w:val="000000" w:themeColor="text1"/>
          <w:sz w:val="28"/>
          <w:szCs w:val="28"/>
          <w:lang w:eastAsia="en-US"/>
        </w:rPr>
        <w:br/>
        <w:t>в сфере административных правонарушений на 2021 год и плановый период 2022 и 2023 годов» изложить в прилагаемой редакции;</w:t>
      </w:r>
    </w:p>
    <w:p w14:paraId="5864C833"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 xml:space="preserve">б) таблицу 3 «Распределение субвенций на осуществление отдельных государственных полномочий Новосибирской области по сбору информации </w:t>
      </w:r>
      <w:r w:rsidRPr="001823F8">
        <w:rPr>
          <w:rFonts w:ascii="Times New Roman" w:eastAsiaTheme="minorHAnsi" w:hAnsi="Times New Roman" w:cs="Times New Roman"/>
          <w:color w:val="000000" w:themeColor="text1"/>
          <w:sz w:val="28"/>
          <w:szCs w:val="28"/>
          <w:lang w:eastAsia="en-US"/>
        </w:rPr>
        <w:br/>
        <w:t>от поселений, входящих в муниципальный район, необходимой для ведения регистра муниципальных нормативных правовых актов Новосибирской области, на 2021 год и плановый период 2022 и 2023 годов» изложить в прилагаемой редакции;</w:t>
      </w:r>
    </w:p>
    <w:p w14:paraId="2D613B6C"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 xml:space="preserve">в) таблицу 4 «Распределение субвенций на образование и организацию деятельности комиссий по делам несовершеннолетних и защите их прав </w:t>
      </w:r>
      <w:r w:rsidRPr="001823F8">
        <w:rPr>
          <w:rFonts w:ascii="Times New Roman" w:eastAsiaTheme="minorHAnsi" w:hAnsi="Times New Roman" w:cs="Times New Roman"/>
          <w:color w:val="000000" w:themeColor="text1"/>
          <w:sz w:val="28"/>
          <w:szCs w:val="28"/>
          <w:lang w:eastAsia="en-US"/>
        </w:rPr>
        <w:br/>
        <w:t>на 2021 год и плановый период 2022 и 2023 годов» изложить в прилагаемой редакции;</w:t>
      </w:r>
    </w:p>
    <w:p w14:paraId="0631717C"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 xml:space="preserve">г) таблицу 5 «Распределение субвенций на осуществление уведомительной регистрации коллективных договоров, территориальных соглашений </w:t>
      </w:r>
      <w:r w:rsidRPr="001823F8">
        <w:rPr>
          <w:rFonts w:ascii="Times New Roman" w:eastAsiaTheme="minorHAnsi" w:hAnsi="Times New Roman" w:cs="Times New Roman"/>
          <w:color w:val="000000" w:themeColor="text1"/>
          <w:sz w:val="28"/>
          <w:szCs w:val="28"/>
          <w:lang w:eastAsia="en-US"/>
        </w:rPr>
        <w:br/>
      </w:r>
      <w:r w:rsidRPr="001823F8">
        <w:rPr>
          <w:rFonts w:ascii="Times New Roman" w:eastAsiaTheme="minorHAnsi" w:hAnsi="Times New Roman" w:cs="Times New Roman"/>
          <w:color w:val="000000" w:themeColor="text1"/>
          <w:sz w:val="28"/>
          <w:szCs w:val="28"/>
          <w:lang w:eastAsia="en-US"/>
        </w:rPr>
        <w:lastRenderedPageBreak/>
        <w:t>и территориальных отраслевых (межотраслевых) соглашений на 2021 год и плановый период 2022 и 2023 годов» изложить в прилагаемой редакции;</w:t>
      </w:r>
    </w:p>
    <w:p w14:paraId="31DB4DF5" w14:textId="7CE08468"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 xml:space="preserve">д) таблицу 6 «Распределение субвенций на организацию и осуществление деятельности по опеке и попечительству, социальной поддержке детей-сирот </w:t>
      </w:r>
      <w:r w:rsidRPr="001823F8">
        <w:rPr>
          <w:rFonts w:ascii="Times New Roman" w:eastAsiaTheme="minorHAnsi" w:hAnsi="Times New Roman" w:cs="Times New Roman"/>
          <w:color w:val="000000" w:themeColor="text1"/>
          <w:sz w:val="28"/>
          <w:szCs w:val="28"/>
          <w:lang w:eastAsia="en-US"/>
        </w:rPr>
        <w:br/>
        <w:t>и детей, оставшихся без попечен</w:t>
      </w:r>
      <w:r w:rsidR="00DD2C11">
        <w:rPr>
          <w:rFonts w:ascii="Times New Roman" w:eastAsiaTheme="minorHAnsi" w:hAnsi="Times New Roman" w:cs="Times New Roman"/>
          <w:color w:val="000000" w:themeColor="text1"/>
          <w:sz w:val="28"/>
          <w:szCs w:val="28"/>
          <w:lang w:eastAsia="en-US"/>
        </w:rPr>
        <w:t>ия родителей</w:t>
      </w:r>
      <w:r w:rsidRPr="001823F8">
        <w:rPr>
          <w:rFonts w:ascii="Times New Roman" w:eastAsiaTheme="minorHAnsi" w:hAnsi="Times New Roman" w:cs="Times New Roman"/>
          <w:color w:val="000000" w:themeColor="text1"/>
          <w:sz w:val="28"/>
          <w:szCs w:val="28"/>
          <w:lang w:eastAsia="en-US"/>
        </w:rPr>
        <w:t>, на 2021 год и плановый период 2022 и 2023 годов» изложить в прилагаемой редакции;</w:t>
      </w:r>
    </w:p>
    <w:p w14:paraId="454A746A"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 xml:space="preserve">е) таблицу 7 «Распределение субвенций на реализацию основных общеобразовательных программ в муниципальных общеобразовательных организациях на 2021 год и плановый период 2022 и 2023 годов» изложить </w:t>
      </w:r>
      <w:r w:rsidRPr="001823F8">
        <w:rPr>
          <w:rFonts w:ascii="Times New Roman" w:eastAsiaTheme="minorHAnsi" w:hAnsi="Times New Roman" w:cs="Times New Roman"/>
          <w:color w:val="000000" w:themeColor="text1"/>
          <w:sz w:val="28"/>
          <w:szCs w:val="28"/>
          <w:lang w:eastAsia="en-US"/>
        </w:rPr>
        <w:br/>
        <w:t>в прилагаемой редакции;</w:t>
      </w:r>
    </w:p>
    <w:p w14:paraId="5460DA20"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ж) таблицу 8 «Распределение субвенций на реализацию основных общеобразовательных программ дошкольного образования в муниципальных образовательных организациях на 2021 год и плановый период 2022 и 2023 годов» изложить в прилагаемой редакции;</w:t>
      </w:r>
    </w:p>
    <w:p w14:paraId="229CF2BD"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 xml:space="preserve">з) таблицу 9 «Распределение субвенций по организации получения образования обучающимися с ограниченными возможностями здоровья </w:t>
      </w:r>
      <w:r w:rsidRPr="001823F8">
        <w:rPr>
          <w:rFonts w:ascii="Times New Roman" w:eastAsiaTheme="minorHAnsi" w:hAnsi="Times New Roman" w:cs="Times New Roman"/>
          <w:color w:val="000000" w:themeColor="text1"/>
          <w:sz w:val="28"/>
          <w:szCs w:val="28"/>
          <w:lang w:eastAsia="en-US"/>
        </w:rPr>
        <w:br/>
        <w:t>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на 2021 год и плановый период 2022 и 2023 годов» изложить в прилагаемой редакции;</w:t>
      </w:r>
    </w:p>
    <w:p w14:paraId="7A1912D3"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и) таблицу 10 «Распределение субвенций на социальную поддержку отдельных категорий детей, обучающихся в образовательных организациях, на 2021 год и плановый период 2022 и 2023 годов» изложить в прилагаемой редакции;</w:t>
      </w:r>
    </w:p>
    <w:p w14:paraId="2EF42483"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к) таблицу 11 «Распределение субвенций на осуществление отдельных государственных полномочий Новосибирской области по обеспечению социального обслуживания отдельных категорий граждан на 2021 год и плановый период 2022 и 2023 годов» изложить в прилагаемой редакции;</w:t>
      </w:r>
    </w:p>
    <w:p w14:paraId="672972CE"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л) таблицу 12 «Распределение субвенций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на 2021 год и плановый период 2022 и 2023 годов» изложить в прилагаемой редакции;</w:t>
      </w:r>
    </w:p>
    <w:p w14:paraId="3C263209"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 xml:space="preserve">м) таблицу 18 «Распределение субвенций на обеспечение жильем нуждающихся в улучшении жилищных условий отдельных категорий граждан, установленных Федеральным законом от 12 января 1995 года № 5-ФЗ </w:t>
      </w:r>
      <w:r w:rsidRPr="001823F8">
        <w:rPr>
          <w:rFonts w:ascii="Times New Roman" w:eastAsiaTheme="minorHAnsi" w:hAnsi="Times New Roman" w:cs="Times New Roman"/>
          <w:color w:val="000000" w:themeColor="text1"/>
          <w:sz w:val="28"/>
          <w:szCs w:val="28"/>
          <w:lang w:eastAsia="en-US"/>
        </w:rPr>
        <w:br/>
        <w:t>«О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на 2021 год и плановый период 2022 и 2023 годов» изложить в прилагаемой редакции;</w:t>
      </w:r>
    </w:p>
    <w:p w14:paraId="205A5E03"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 xml:space="preserve">н) таблицу 19 «Распределение субвенций </w:t>
      </w:r>
      <w:r w:rsidRPr="001823F8">
        <w:rPr>
          <w:rFonts w:ascii="Times New Roman" w:hAnsi="Times New Roman" w:cs="Times New Roman"/>
          <w:sz w:val="28"/>
          <w:szCs w:val="28"/>
        </w:rPr>
        <w:t xml:space="preserve">на осуществление строительства жилых помещений для предоставления гражданам, указанным в статье 8 Федерального </w:t>
      </w:r>
      <w:r>
        <w:rPr>
          <w:rFonts w:ascii="Times New Roman" w:hAnsi="Times New Roman" w:cs="Times New Roman"/>
          <w:sz w:val="28"/>
          <w:szCs w:val="28"/>
        </w:rPr>
        <w:t>закона от 21 декабря 1996 года №</w:t>
      </w:r>
      <w:r w:rsidRPr="001823F8">
        <w:rPr>
          <w:rFonts w:ascii="Times New Roman" w:hAnsi="Times New Roman" w:cs="Times New Roman"/>
          <w:sz w:val="28"/>
          <w:szCs w:val="28"/>
        </w:rPr>
        <w:t xml:space="preserve"> 159-ФЗ «О дополнительных гарантиях по социальной поддержке детей-сирот и детей, оставшихся без попечения родителей», на 2021 год и плановый период 2022 и 2023 годов» </w:t>
      </w:r>
      <w:r w:rsidRPr="001823F8">
        <w:rPr>
          <w:rFonts w:ascii="Times New Roman" w:eastAsiaTheme="minorHAnsi" w:hAnsi="Times New Roman" w:cs="Times New Roman"/>
          <w:color w:val="000000" w:themeColor="text1"/>
          <w:sz w:val="28"/>
          <w:szCs w:val="28"/>
          <w:lang w:eastAsia="en-US"/>
        </w:rPr>
        <w:t>изложить в прилагаемой редакции;</w:t>
      </w:r>
    </w:p>
    <w:p w14:paraId="740F59D8" w14:textId="45D54B4B" w:rsidR="008B7881" w:rsidRDefault="00D678FF" w:rsidP="00D678FF">
      <w:pPr>
        <w:autoSpaceDE w:val="0"/>
        <w:autoSpaceDN w:val="0"/>
        <w:adjustRightInd w:val="0"/>
        <w:spacing w:after="0" w:line="240" w:lineRule="auto"/>
        <w:ind w:firstLine="709"/>
        <w:jc w:val="both"/>
        <w:rPr>
          <w:rFonts w:ascii="Times New Roman" w:hAnsi="Times New Roman" w:cs="Times New Roman"/>
          <w:bCs/>
          <w:iCs/>
          <w:sz w:val="28"/>
          <w:szCs w:val="28"/>
        </w:rPr>
      </w:pPr>
      <w:r w:rsidRPr="001823F8">
        <w:rPr>
          <w:rFonts w:ascii="Times New Roman" w:eastAsiaTheme="minorHAnsi" w:hAnsi="Times New Roman" w:cs="Times New Roman"/>
          <w:color w:val="000000" w:themeColor="text1"/>
          <w:sz w:val="28"/>
          <w:szCs w:val="28"/>
          <w:lang w:eastAsia="en-US"/>
        </w:rPr>
        <w:lastRenderedPageBreak/>
        <w:t xml:space="preserve">о) таблицу 20 «Распределение субвенций </w:t>
      </w:r>
      <w:r w:rsidRPr="001823F8">
        <w:rPr>
          <w:rFonts w:ascii="Times New Roman" w:hAnsi="Times New Roman" w:cs="Times New Roman"/>
          <w:sz w:val="28"/>
          <w:szCs w:val="28"/>
        </w:rPr>
        <w:t xml:space="preserve">на осуществление государственных полномочий по проведению Всероссийской переписи населения 2020 года на 2021 год» </w:t>
      </w:r>
      <w:r w:rsidRPr="001823F8">
        <w:rPr>
          <w:rFonts w:ascii="Times New Roman" w:eastAsiaTheme="minorHAnsi" w:hAnsi="Times New Roman" w:cs="Times New Roman"/>
          <w:color w:val="000000" w:themeColor="text1"/>
          <w:sz w:val="28"/>
          <w:szCs w:val="28"/>
          <w:lang w:eastAsia="en-US"/>
        </w:rPr>
        <w:t>изложить в прилагаемой редакции;</w:t>
      </w:r>
    </w:p>
    <w:p w14:paraId="07A461D4" w14:textId="6B753F05" w:rsidR="003E6FD1" w:rsidRDefault="00757114" w:rsidP="00B54E01">
      <w:pPr>
        <w:autoSpaceDE w:val="0"/>
        <w:autoSpaceDN w:val="0"/>
        <w:adjustRightInd w:val="0"/>
        <w:spacing w:after="0" w:line="240" w:lineRule="auto"/>
        <w:ind w:firstLine="709"/>
        <w:jc w:val="both"/>
        <w:rPr>
          <w:rFonts w:ascii="Times New Roman" w:hAnsi="Times New Roman" w:cs="Times New Roman"/>
          <w:bCs/>
          <w:iCs/>
          <w:sz w:val="28"/>
          <w:szCs w:val="28"/>
        </w:rPr>
      </w:pPr>
      <w:r w:rsidRPr="00DA34DF">
        <w:rPr>
          <w:rFonts w:ascii="Times New Roman" w:hAnsi="Times New Roman" w:cs="Times New Roman"/>
          <w:b/>
          <w:bCs/>
          <w:i/>
          <w:iCs/>
          <w:sz w:val="28"/>
          <w:szCs w:val="28"/>
        </w:rPr>
        <w:t>1</w:t>
      </w:r>
      <w:r w:rsidR="0090021E">
        <w:rPr>
          <w:rFonts w:ascii="Times New Roman" w:hAnsi="Times New Roman" w:cs="Times New Roman"/>
          <w:b/>
          <w:bCs/>
          <w:i/>
          <w:iCs/>
          <w:sz w:val="28"/>
          <w:szCs w:val="28"/>
        </w:rPr>
        <w:t>9</w:t>
      </w:r>
      <w:r w:rsidRPr="00DA34DF">
        <w:rPr>
          <w:rFonts w:ascii="Times New Roman" w:hAnsi="Times New Roman" w:cs="Times New Roman"/>
          <w:b/>
          <w:bCs/>
          <w:i/>
          <w:iCs/>
          <w:sz w:val="28"/>
          <w:szCs w:val="28"/>
        </w:rPr>
        <w:t>)</w:t>
      </w:r>
      <w:r w:rsidRPr="007170B8">
        <w:rPr>
          <w:rFonts w:ascii="Times New Roman" w:hAnsi="Times New Roman" w:cs="Times New Roman"/>
          <w:bCs/>
          <w:iCs/>
          <w:sz w:val="28"/>
          <w:szCs w:val="28"/>
        </w:rPr>
        <w:t> </w:t>
      </w:r>
      <w:r w:rsidR="003E6FD1" w:rsidRPr="007170B8">
        <w:rPr>
          <w:rFonts w:ascii="Times New Roman" w:hAnsi="Times New Roman" w:cs="Times New Roman"/>
          <w:bCs/>
          <w:iCs/>
          <w:sz w:val="28"/>
          <w:szCs w:val="28"/>
        </w:rPr>
        <w:t>в приложении 1</w:t>
      </w:r>
      <w:r w:rsidR="00A475EA" w:rsidRPr="007170B8">
        <w:rPr>
          <w:rFonts w:ascii="Times New Roman" w:hAnsi="Times New Roman" w:cs="Times New Roman"/>
          <w:bCs/>
          <w:iCs/>
          <w:sz w:val="28"/>
          <w:szCs w:val="28"/>
        </w:rPr>
        <w:t>4</w:t>
      </w:r>
      <w:r w:rsidR="003E6FD1" w:rsidRPr="007170B8">
        <w:rPr>
          <w:rFonts w:ascii="Times New Roman" w:hAnsi="Times New Roman" w:cs="Times New Roman"/>
          <w:bCs/>
          <w:iCs/>
          <w:sz w:val="28"/>
          <w:szCs w:val="28"/>
        </w:rPr>
        <w:t>:</w:t>
      </w:r>
    </w:p>
    <w:p w14:paraId="590F24E0"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 xml:space="preserve">а) таблицу 2 «Распределение субсидий на реализацию мероприятий </w:t>
      </w:r>
      <w:r w:rsidRPr="001823F8">
        <w:rPr>
          <w:rFonts w:ascii="Times New Roman" w:eastAsiaTheme="minorHAnsi" w:hAnsi="Times New Roman" w:cs="Times New Roman"/>
          <w:color w:val="000000" w:themeColor="text1"/>
          <w:sz w:val="28"/>
          <w:szCs w:val="28"/>
          <w:lang w:eastAsia="en-US"/>
        </w:rPr>
        <w:br/>
        <w:t xml:space="preserve">по устойчивому функционированию автомобильных дорог местного значения </w:t>
      </w:r>
      <w:r w:rsidRPr="001823F8">
        <w:rPr>
          <w:rFonts w:ascii="Times New Roman" w:eastAsiaTheme="minorHAnsi" w:hAnsi="Times New Roman" w:cs="Times New Roman"/>
          <w:color w:val="000000" w:themeColor="text1"/>
          <w:sz w:val="28"/>
          <w:szCs w:val="28"/>
          <w:lang w:eastAsia="en-US"/>
        </w:rPr>
        <w:br/>
        <w:t xml:space="preserve">и искусственных сооружений на них государственной программы Новосибирской области «Развитие автомобильных дорог регионального, межмуниципального </w:t>
      </w:r>
      <w:r w:rsidRPr="001823F8">
        <w:rPr>
          <w:rFonts w:ascii="Times New Roman" w:eastAsiaTheme="minorHAnsi" w:hAnsi="Times New Roman" w:cs="Times New Roman"/>
          <w:color w:val="000000" w:themeColor="text1"/>
          <w:sz w:val="28"/>
          <w:szCs w:val="28"/>
          <w:lang w:eastAsia="en-US"/>
        </w:rPr>
        <w:br/>
        <w:t>и местного значения в Новосибирской области» на 2021 год и плановый период 2022 и 2023 годов» изложить в прилагаемой редакции;</w:t>
      </w:r>
    </w:p>
    <w:p w14:paraId="350679F8"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б) таблицу 4 «Распределение субсидий на обеспечение комплексного развития сельских территорий государственной программы Новосибирской области «Комплексное развитие сельских территорий в Новосибирской области» на 2021 год и плановый период 2022 и 2023 годов» изложить в прилагаемой редакции;</w:t>
      </w:r>
    </w:p>
    <w:p w14:paraId="5481FBB4"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в) таблицу 7 «Распределение субсидий на строительство (приобретение на первичном рынке) служебного жилья подпрограммы «Строительство (приобретение на первичном рынке) служебного жилья для отдельных категорий граждан, проживающих и работающих на территории Новосибирской области» государственной программы Новосибирской области «Стимулирование развития жилищного строительства в Новосибирской области» на 2021 год и плановый период 2022 и 2023 годов» изложить в прилагаемой редакции;</w:t>
      </w:r>
    </w:p>
    <w:p w14:paraId="19A215B7"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г) таблицу 9 «Распределение субсидий на управление дорожным хозяйством на 2021 год и плановый период 2022 и 2023 годов» изложить в прилагаемой редакции;</w:t>
      </w:r>
    </w:p>
    <w:p w14:paraId="7A27C17A"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д) таблицу 12 «Распределение субсидий на проведение капитального ремонта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«Охрана окружающей среды» на 2021 год и плановый период 2022 и 2023 годов» изложить в прилагаемой редакции;</w:t>
      </w:r>
    </w:p>
    <w:p w14:paraId="623667C5"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е) таблицу 19 «Распределение субсидий на строительство и реконструкцию (модернизацию) объектов питьевого водоснабжения подпрограммы «Чистая вода» государственной программы Новосибирской области «Жилищно-коммунальное хозяйство Новосибирской области» на 2021 год и плановый период 2022 и 2023 годов» изложить в прилагаемой редакции;</w:t>
      </w:r>
    </w:p>
    <w:p w14:paraId="5C37D38C"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 xml:space="preserve">ж) таблицу 20 «Распределение субсидий на реализацию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2021 год и плановый период 2022 и 2023 годов» изложить в прилагаемой редакции; </w:t>
      </w:r>
    </w:p>
    <w:p w14:paraId="64BB79AC"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з) таблицу 23 «Распределение субсидий на государственную поддержку отрасли культуры государственной программы Новосибирской области «Культура Новосибирской области» на 2021 год и плановый период 2022 и 2023 годов» изложить в прилагаемой редакции;</w:t>
      </w:r>
    </w:p>
    <w:p w14:paraId="0737B732"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lastRenderedPageBreak/>
        <w:t xml:space="preserve">и) таблицу 24 «Распределение субсидий </w:t>
      </w:r>
      <w:r w:rsidRPr="001823F8">
        <w:rPr>
          <w:rFonts w:ascii="Times New Roman" w:hAnsi="Times New Roman" w:cs="Times New Roman"/>
          <w:sz w:val="28"/>
          <w:szCs w:val="28"/>
        </w:rPr>
        <w:t xml:space="preserve">на реализацию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на 2021 год и плановый период 2022 и 2023 годов» </w:t>
      </w:r>
      <w:r w:rsidRPr="001823F8">
        <w:rPr>
          <w:rFonts w:ascii="Times New Roman" w:eastAsiaTheme="minorHAnsi" w:hAnsi="Times New Roman" w:cs="Times New Roman"/>
          <w:color w:val="000000" w:themeColor="text1"/>
          <w:sz w:val="28"/>
          <w:szCs w:val="28"/>
          <w:lang w:eastAsia="en-US"/>
        </w:rPr>
        <w:t xml:space="preserve">изложить в прилагаемой редакции;    </w:t>
      </w:r>
    </w:p>
    <w:p w14:paraId="7F7BA85E" w14:textId="740C74A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 xml:space="preserve">к) таблицу 26 «Распределение субсидий </w:t>
      </w:r>
      <w:r w:rsidRPr="001823F8">
        <w:rPr>
          <w:rFonts w:ascii="Times New Roman" w:hAnsi="Times New Roman" w:cs="Times New Roman"/>
          <w:sz w:val="28"/>
          <w:szCs w:val="28"/>
        </w:rPr>
        <w:t xml:space="preserve">на реализацию мероприятий по проектированию и строительству объектов газификации подпрограммы «Газификация» государственной программы Новосибирской области «Жилищно-коммунальное хозяйство Новосибирской области» на 2021 </w:t>
      </w:r>
      <w:r w:rsidR="00AA6780">
        <w:rPr>
          <w:rFonts w:ascii="Times New Roman" w:hAnsi="Times New Roman" w:cs="Times New Roman"/>
          <w:sz w:val="28"/>
          <w:szCs w:val="28"/>
        </w:rPr>
        <w:t>–</w:t>
      </w:r>
      <w:r w:rsidRPr="001823F8">
        <w:rPr>
          <w:rFonts w:ascii="Times New Roman" w:hAnsi="Times New Roman" w:cs="Times New Roman"/>
          <w:sz w:val="28"/>
          <w:szCs w:val="28"/>
        </w:rPr>
        <w:t xml:space="preserve"> 2022 годы»</w:t>
      </w:r>
      <w:r w:rsidRPr="001823F8">
        <w:rPr>
          <w:rFonts w:ascii="Times New Roman" w:eastAsiaTheme="minorHAnsi" w:hAnsi="Times New Roman" w:cs="Times New Roman"/>
          <w:color w:val="000000" w:themeColor="text1"/>
          <w:sz w:val="28"/>
          <w:szCs w:val="28"/>
          <w:lang w:eastAsia="en-US"/>
        </w:rPr>
        <w:t xml:space="preserve"> изложить в прилагаемой редакции;</w:t>
      </w:r>
    </w:p>
    <w:p w14:paraId="45F7089F" w14:textId="5EB2AE42"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 xml:space="preserve">л) таблицу 27 «Распределение субсидий </w:t>
      </w:r>
      <w:r w:rsidRPr="001823F8">
        <w:rPr>
          <w:rFonts w:ascii="Times New Roman" w:hAnsi="Times New Roman" w:cs="Times New Roman"/>
          <w:sz w:val="28"/>
          <w:szCs w:val="28"/>
        </w:rPr>
        <w:t xml:space="preserve">на реализацию мероприятий по осуществлению малобюджетного строительства, реконструкции, ремонта спортивных сооружений, обеспечения оборудованием и инвентарем спортивных объектов государственной программы Новосибирской области «Развитие физической культуры и спорта в Новосибирской области» на 2021 </w:t>
      </w:r>
      <w:r w:rsidR="00AA6780">
        <w:rPr>
          <w:rFonts w:ascii="Times New Roman" w:hAnsi="Times New Roman" w:cs="Times New Roman"/>
          <w:sz w:val="28"/>
          <w:szCs w:val="28"/>
        </w:rPr>
        <w:t>–</w:t>
      </w:r>
      <w:r w:rsidRPr="001823F8">
        <w:rPr>
          <w:rFonts w:ascii="Times New Roman" w:hAnsi="Times New Roman" w:cs="Times New Roman"/>
          <w:sz w:val="28"/>
          <w:szCs w:val="28"/>
        </w:rPr>
        <w:t xml:space="preserve"> 2022 годы»</w:t>
      </w:r>
      <w:r w:rsidRPr="001823F8">
        <w:rPr>
          <w:rFonts w:ascii="Times New Roman" w:eastAsiaTheme="minorHAnsi" w:hAnsi="Times New Roman" w:cs="Times New Roman"/>
          <w:color w:val="000000" w:themeColor="text1"/>
          <w:sz w:val="28"/>
          <w:szCs w:val="28"/>
          <w:lang w:eastAsia="en-US"/>
        </w:rPr>
        <w:t xml:space="preserve"> изложить в прилагаемой редакции; </w:t>
      </w:r>
    </w:p>
    <w:p w14:paraId="311299F3" w14:textId="3883E288"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 xml:space="preserve">м) таблицу 29 «Распределение субсидий на реализацию мероприятий </w:t>
      </w:r>
      <w:r w:rsidRPr="001823F8">
        <w:rPr>
          <w:rFonts w:ascii="Times New Roman" w:eastAsiaTheme="minorHAnsi" w:hAnsi="Times New Roman" w:cs="Times New Roman"/>
          <w:color w:val="000000" w:themeColor="text1"/>
          <w:sz w:val="28"/>
          <w:szCs w:val="28"/>
          <w:lang w:eastAsia="en-US"/>
        </w:rPr>
        <w:br/>
        <w:t>по организации благоустройства дворовых территорий многоквартирных домов, территорий общего пользования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2021 </w:t>
      </w:r>
      <w:r w:rsidR="00271755">
        <w:rPr>
          <w:rFonts w:ascii="Times New Roman" w:eastAsiaTheme="minorHAnsi" w:hAnsi="Times New Roman" w:cs="Times New Roman"/>
          <w:color w:val="000000" w:themeColor="text1"/>
          <w:sz w:val="28"/>
          <w:szCs w:val="28"/>
          <w:lang w:eastAsia="en-US"/>
        </w:rPr>
        <w:t>–</w:t>
      </w:r>
      <w:r w:rsidRPr="001823F8">
        <w:rPr>
          <w:rFonts w:ascii="Times New Roman" w:eastAsiaTheme="minorHAnsi" w:hAnsi="Times New Roman" w:cs="Times New Roman"/>
          <w:color w:val="000000" w:themeColor="text1"/>
          <w:sz w:val="28"/>
          <w:szCs w:val="28"/>
          <w:lang w:eastAsia="en-US"/>
        </w:rPr>
        <w:t> 2022 годы» изложить в прилагаемой редакции;</w:t>
      </w:r>
    </w:p>
    <w:p w14:paraId="31A8BF1E"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н) таблицу 31 «Распределение субсидий на приобретение оборудования</w:t>
      </w:r>
      <w:r w:rsidRPr="001823F8">
        <w:rPr>
          <w:rFonts w:ascii="Times New Roman" w:eastAsiaTheme="minorHAnsi" w:hAnsi="Times New Roman" w:cs="Times New Roman"/>
          <w:color w:val="000000" w:themeColor="text1"/>
          <w:sz w:val="28"/>
          <w:szCs w:val="28"/>
          <w:lang w:eastAsia="en-US"/>
        </w:rPr>
        <w:br/>
        <w:t>и проведение капитального ремонта муниципальных учреждений культуры</w:t>
      </w:r>
      <w:r w:rsidRPr="001823F8">
        <w:rPr>
          <w:rFonts w:ascii="Times New Roman" w:eastAsiaTheme="minorHAnsi" w:hAnsi="Times New Roman" w:cs="Times New Roman"/>
          <w:color w:val="000000" w:themeColor="text1"/>
          <w:sz w:val="28"/>
          <w:szCs w:val="28"/>
          <w:lang w:eastAsia="en-US"/>
        </w:rPr>
        <w:br/>
        <w:t>и муниципальных образовательных организаций дополнительного образования сферы культуры государственной программы Новосибирской области «Культура Новосибирской области» на 2021 год» изложить в прилагаемой редакции;</w:t>
      </w:r>
    </w:p>
    <w:p w14:paraId="31B8B273"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о) таблицу 33 «Распределение субсидий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на 2021 год» изложить в прилагаемой редакции;</w:t>
      </w:r>
    </w:p>
    <w:p w14:paraId="15A2A35F" w14:textId="03EF19D8"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п) таблицу 35 </w:t>
      </w:r>
      <w:r w:rsidRPr="001823F8">
        <w:rPr>
          <w:rFonts w:ascii="Times New Roman" w:hAnsi="Times New Roman" w:cs="Times New Roman"/>
          <w:sz w:val="28"/>
          <w:szCs w:val="28"/>
        </w:rPr>
        <w:t>«</w:t>
      </w:r>
      <w:r w:rsidRPr="001823F8">
        <w:rPr>
          <w:rFonts w:ascii="Times New Roman" w:eastAsiaTheme="minorHAnsi" w:hAnsi="Times New Roman" w:cs="Times New Roman"/>
          <w:color w:val="000000" w:themeColor="text1"/>
          <w:sz w:val="28"/>
          <w:szCs w:val="28"/>
          <w:lang w:eastAsia="en-US"/>
        </w:rPr>
        <w:t>Распределение субсидий на реализацию мероприятий по проектированию, строительству и реконструкции полигонов твердых коммунальных отходов государственной программы Новосибирской области «Развитие системы обращения с отходами производства и потребления в Новосибирской области» на 2021</w:t>
      </w:r>
      <w:r w:rsidR="00271755">
        <w:rPr>
          <w:rFonts w:ascii="Times New Roman" w:eastAsiaTheme="minorHAnsi" w:hAnsi="Times New Roman" w:cs="Times New Roman"/>
          <w:color w:val="000000" w:themeColor="text1"/>
          <w:sz w:val="28"/>
          <w:szCs w:val="28"/>
          <w:lang w:eastAsia="en-US"/>
        </w:rPr>
        <w:t> – </w:t>
      </w:r>
      <w:r w:rsidRPr="001823F8">
        <w:rPr>
          <w:rFonts w:ascii="Times New Roman" w:eastAsiaTheme="minorHAnsi" w:hAnsi="Times New Roman" w:cs="Times New Roman"/>
          <w:color w:val="000000" w:themeColor="text1"/>
          <w:sz w:val="28"/>
          <w:szCs w:val="28"/>
          <w:lang w:eastAsia="en-US"/>
        </w:rPr>
        <w:t>2022 годы» изложить в прилагаемой редакции;</w:t>
      </w:r>
    </w:p>
    <w:p w14:paraId="1B6232D4" w14:textId="6AEA7946"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 xml:space="preserve">р) таблицу 36 «Распределение субсидий на реализацию мероприятий </w:t>
      </w:r>
      <w:r w:rsidRPr="001823F8">
        <w:rPr>
          <w:rFonts w:ascii="Times New Roman" w:eastAsiaTheme="minorHAnsi" w:hAnsi="Times New Roman" w:cs="Times New Roman"/>
          <w:color w:val="000000" w:themeColor="text1"/>
          <w:sz w:val="28"/>
          <w:szCs w:val="28"/>
          <w:lang w:eastAsia="en-US"/>
        </w:rPr>
        <w:br/>
        <w:t>по проектированию и созданию инфраструктуры в сфере обращения с твердыми коммунальными отходами государственной программы Новосибирской области «Развитие системы обращения с отходами производства и потребления в Новосибирской области» на 2021</w:t>
      </w:r>
      <w:r w:rsidR="00271755">
        <w:rPr>
          <w:rFonts w:ascii="Times New Roman" w:eastAsiaTheme="minorHAnsi" w:hAnsi="Times New Roman" w:cs="Times New Roman"/>
          <w:color w:val="000000" w:themeColor="text1"/>
          <w:sz w:val="28"/>
          <w:szCs w:val="28"/>
          <w:lang w:eastAsia="en-US"/>
        </w:rPr>
        <w:t> – </w:t>
      </w:r>
      <w:r w:rsidRPr="001823F8">
        <w:rPr>
          <w:rFonts w:ascii="Times New Roman" w:eastAsiaTheme="minorHAnsi" w:hAnsi="Times New Roman" w:cs="Times New Roman"/>
          <w:color w:val="000000" w:themeColor="text1"/>
          <w:sz w:val="28"/>
          <w:szCs w:val="28"/>
          <w:lang w:eastAsia="en-US"/>
        </w:rPr>
        <w:t>2022 годы» изложить в прилагаемой редакции;</w:t>
      </w:r>
    </w:p>
    <w:p w14:paraId="2144B527" w14:textId="33BB1F48" w:rsidR="00D678FF" w:rsidRPr="001823F8" w:rsidRDefault="00D678FF" w:rsidP="00D678FF">
      <w:pPr>
        <w:pStyle w:val="ConsPlusNormal"/>
        <w:ind w:firstLine="709"/>
        <w:jc w:val="both"/>
        <w:rPr>
          <w:rFonts w:ascii="Times New Roman" w:eastAsiaTheme="minorHAnsi" w:hAnsi="Times New Roman" w:cs="Times New Roman"/>
          <w:color w:val="FF0000"/>
          <w:sz w:val="28"/>
          <w:szCs w:val="28"/>
          <w:lang w:eastAsia="en-US"/>
        </w:rPr>
      </w:pPr>
      <w:r w:rsidRPr="001823F8">
        <w:rPr>
          <w:rFonts w:ascii="Times New Roman" w:eastAsiaTheme="minorHAnsi" w:hAnsi="Times New Roman" w:cs="Times New Roman"/>
          <w:color w:val="000000" w:themeColor="text1"/>
          <w:sz w:val="28"/>
          <w:szCs w:val="28"/>
          <w:lang w:eastAsia="en-US"/>
        </w:rPr>
        <w:t>с) таблицу 38 «</w:t>
      </w:r>
      <w:r w:rsidRPr="001823F8">
        <w:rPr>
          <w:rFonts w:ascii="Times New Roman" w:eastAsiaTheme="minorHAnsi" w:hAnsi="Times New Roman" w:cs="Times New Roman"/>
          <w:sz w:val="28"/>
          <w:szCs w:val="28"/>
          <w:lang w:eastAsia="en-US"/>
        </w:rPr>
        <w:t xml:space="preserve">Распределение субсидий на реализацию мероприятий по строительству и реконструкции объектов централизованных систем холодного водоснабжения и водоотведения подпрограммы «Чистая вода» государственной </w:t>
      </w:r>
      <w:r w:rsidRPr="001823F8">
        <w:rPr>
          <w:rFonts w:ascii="Times New Roman" w:eastAsiaTheme="minorHAnsi" w:hAnsi="Times New Roman" w:cs="Times New Roman"/>
          <w:sz w:val="28"/>
          <w:szCs w:val="28"/>
          <w:lang w:eastAsia="en-US"/>
        </w:rPr>
        <w:lastRenderedPageBreak/>
        <w:t>программы Новосибирской области «Жилищно-коммунальное хозяйство Новосибирской области» на 2021</w:t>
      </w:r>
      <w:r w:rsidR="00271755">
        <w:rPr>
          <w:rFonts w:ascii="Times New Roman" w:eastAsiaTheme="minorHAnsi" w:hAnsi="Times New Roman" w:cs="Times New Roman"/>
          <w:sz w:val="28"/>
          <w:szCs w:val="28"/>
          <w:lang w:eastAsia="en-US"/>
        </w:rPr>
        <w:t> – </w:t>
      </w:r>
      <w:r w:rsidRPr="001823F8">
        <w:rPr>
          <w:rFonts w:ascii="Times New Roman" w:eastAsiaTheme="minorHAnsi" w:hAnsi="Times New Roman" w:cs="Times New Roman"/>
          <w:sz w:val="28"/>
          <w:szCs w:val="28"/>
          <w:lang w:eastAsia="en-US"/>
        </w:rPr>
        <w:t>2022 годы»</w:t>
      </w:r>
      <w:r w:rsidR="00C55E5B">
        <w:rPr>
          <w:rFonts w:ascii="Times New Roman" w:eastAsiaTheme="minorHAnsi" w:hAnsi="Times New Roman" w:cs="Times New Roman"/>
          <w:sz w:val="28"/>
          <w:szCs w:val="28"/>
          <w:lang w:eastAsia="en-US"/>
        </w:rPr>
        <w:t xml:space="preserve"> </w:t>
      </w:r>
      <w:r w:rsidR="00C55E5B" w:rsidRPr="001823F8">
        <w:rPr>
          <w:rFonts w:ascii="Times New Roman" w:eastAsiaTheme="minorHAnsi" w:hAnsi="Times New Roman" w:cs="Times New Roman"/>
          <w:color w:val="000000" w:themeColor="text1"/>
          <w:sz w:val="28"/>
          <w:szCs w:val="28"/>
          <w:lang w:eastAsia="en-US"/>
        </w:rPr>
        <w:t>изложить в прилагаемой редакции</w:t>
      </w:r>
      <w:r w:rsidRPr="00271755">
        <w:rPr>
          <w:rFonts w:ascii="Times New Roman" w:eastAsiaTheme="minorHAnsi" w:hAnsi="Times New Roman" w:cs="Times New Roman"/>
          <w:sz w:val="28"/>
          <w:szCs w:val="28"/>
          <w:lang w:eastAsia="en-US"/>
        </w:rPr>
        <w:t>;</w:t>
      </w:r>
    </w:p>
    <w:p w14:paraId="63E64D3E"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т) </w:t>
      </w:r>
      <w:hyperlink r:id="rId8" w:history="1">
        <w:r w:rsidRPr="001823F8">
          <w:rPr>
            <w:rFonts w:ascii="Times New Roman" w:eastAsiaTheme="minorHAnsi" w:hAnsi="Times New Roman" w:cs="Times New Roman"/>
            <w:color w:val="000000" w:themeColor="text1"/>
            <w:sz w:val="28"/>
            <w:szCs w:val="28"/>
            <w:lang w:eastAsia="en-US"/>
          </w:rPr>
          <w:t>таблицу 48</w:t>
        </w:r>
      </w:hyperlink>
      <w:r w:rsidRPr="001823F8">
        <w:rPr>
          <w:rFonts w:ascii="Times New Roman" w:eastAsiaTheme="minorHAnsi" w:hAnsi="Times New Roman" w:cs="Times New Roman"/>
          <w:color w:val="000000" w:themeColor="text1"/>
          <w:sz w:val="28"/>
          <w:szCs w:val="28"/>
          <w:lang w:eastAsia="en-US"/>
        </w:rPr>
        <w:t xml:space="preserve"> «Распределение субсидий на реализацию мероприятий </w:t>
      </w:r>
      <w:r w:rsidRPr="001823F8">
        <w:rPr>
          <w:rFonts w:ascii="Times New Roman" w:eastAsiaTheme="minorHAnsi" w:hAnsi="Times New Roman" w:cs="Times New Roman"/>
          <w:color w:val="000000" w:themeColor="text1"/>
          <w:sz w:val="28"/>
          <w:szCs w:val="28"/>
          <w:lang w:eastAsia="en-US"/>
        </w:rPr>
        <w:br/>
        <w:t>по обеспечению сбалансированности местных бюджетов государственной программы Новосибирской области «Управление финансами в Новосибирской области» на 2021 год» изложить в прилагаемой редакции;</w:t>
      </w:r>
    </w:p>
    <w:p w14:paraId="152E2695"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у) </w:t>
      </w:r>
      <w:hyperlink r:id="rId9" w:history="1">
        <w:r w:rsidRPr="001823F8">
          <w:rPr>
            <w:rFonts w:ascii="Times New Roman" w:eastAsiaTheme="minorHAnsi" w:hAnsi="Times New Roman" w:cs="Times New Roman"/>
            <w:color w:val="000000" w:themeColor="text1"/>
            <w:sz w:val="28"/>
            <w:szCs w:val="28"/>
            <w:lang w:eastAsia="en-US"/>
          </w:rPr>
          <w:t>таблицу</w:t>
        </w:r>
        <w:r w:rsidRPr="001823F8">
          <w:rPr>
            <w:rFonts w:ascii="Times New Roman" w:eastAsiaTheme="minorHAnsi" w:hAnsi="Times New Roman" w:cs="Times New Roman"/>
            <w:color w:val="000000" w:themeColor="text1"/>
            <w:sz w:val="28"/>
            <w:szCs w:val="28"/>
            <w:lang w:val="en-US" w:eastAsia="en-US"/>
          </w:rPr>
          <w:t> </w:t>
        </w:r>
        <w:r w:rsidRPr="001823F8">
          <w:rPr>
            <w:rFonts w:ascii="Times New Roman" w:eastAsiaTheme="minorHAnsi" w:hAnsi="Times New Roman" w:cs="Times New Roman"/>
            <w:color w:val="000000" w:themeColor="text1"/>
            <w:sz w:val="28"/>
            <w:szCs w:val="28"/>
            <w:lang w:eastAsia="en-US"/>
          </w:rPr>
          <w:t>5</w:t>
        </w:r>
      </w:hyperlink>
      <w:r w:rsidRPr="001823F8">
        <w:rPr>
          <w:rFonts w:ascii="Times New Roman" w:eastAsiaTheme="minorHAnsi" w:hAnsi="Times New Roman" w:cs="Times New Roman"/>
          <w:color w:val="000000" w:themeColor="text1"/>
          <w:sz w:val="28"/>
          <w:szCs w:val="28"/>
          <w:lang w:eastAsia="en-US"/>
        </w:rPr>
        <w:t xml:space="preserve">1 «Распределение субсидий на реализацию мероприятий </w:t>
      </w:r>
      <w:r w:rsidRPr="001823F8">
        <w:rPr>
          <w:rFonts w:ascii="Times New Roman" w:eastAsiaTheme="minorHAnsi" w:hAnsi="Times New Roman" w:cs="Times New Roman"/>
          <w:color w:val="000000" w:themeColor="text1"/>
          <w:sz w:val="28"/>
          <w:szCs w:val="28"/>
          <w:lang w:eastAsia="en-US"/>
        </w:rPr>
        <w:br/>
        <w:t>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2021 год изложить в прилагаемой редакции;</w:t>
      </w:r>
    </w:p>
    <w:p w14:paraId="268ADA8D" w14:textId="380550D9"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ф) таблицу 54 </w:t>
      </w:r>
      <w:r w:rsidRPr="001823F8">
        <w:rPr>
          <w:rFonts w:ascii="Times New Roman" w:hAnsi="Times New Roman" w:cs="Times New Roman"/>
          <w:sz w:val="28"/>
          <w:szCs w:val="28"/>
        </w:rPr>
        <w:t>«</w:t>
      </w:r>
      <w:r w:rsidRPr="001823F8">
        <w:rPr>
          <w:rFonts w:ascii="Times New Roman" w:eastAsiaTheme="minorHAnsi" w:hAnsi="Times New Roman" w:cs="Times New Roman"/>
          <w:color w:val="000000" w:themeColor="text1"/>
          <w:sz w:val="28"/>
          <w:szCs w:val="28"/>
          <w:lang w:eastAsia="en-US"/>
        </w:rPr>
        <w:t>Распределение субсидий на реализацию мероприятий по изменению механизма теплоснабжения государственной программы Новосибирской области «Энергосбережение и повышение энергетической эффективности Новосибирской области» на 2021</w:t>
      </w:r>
      <w:r w:rsidR="00B56062">
        <w:rPr>
          <w:rFonts w:ascii="Times New Roman" w:eastAsiaTheme="minorHAnsi" w:hAnsi="Times New Roman" w:cs="Times New Roman"/>
          <w:color w:val="000000" w:themeColor="text1"/>
          <w:sz w:val="28"/>
          <w:szCs w:val="28"/>
          <w:lang w:eastAsia="en-US"/>
        </w:rPr>
        <w:t> – </w:t>
      </w:r>
      <w:r w:rsidRPr="001823F8">
        <w:rPr>
          <w:rFonts w:ascii="Times New Roman" w:eastAsiaTheme="minorHAnsi" w:hAnsi="Times New Roman" w:cs="Times New Roman"/>
          <w:color w:val="000000" w:themeColor="text1"/>
          <w:sz w:val="28"/>
          <w:szCs w:val="28"/>
          <w:lang w:eastAsia="en-US"/>
        </w:rPr>
        <w:t>2022 годы» изложить в прилагаемой редакции;</w:t>
      </w:r>
    </w:p>
    <w:p w14:paraId="37EF2472"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х) </w:t>
      </w:r>
      <w:hyperlink r:id="rId10" w:history="1">
        <w:r w:rsidRPr="001823F8">
          <w:rPr>
            <w:rFonts w:ascii="Times New Roman" w:eastAsiaTheme="minorHAnsi" w:hAnsi="Times New Roman" w:cs="Times New Roman"/>
            <w:color w:val="000000" w:themeColor="text1"/>
            <w:sz w:val="28"/>
            <w:szCs w:val="28"/>
            <w:lang w:eastAsia="en-US"/>
          </w:rPr>
          <w:t>таблицу</w:t>
        </w:r>
        <w:r w:rsidRPr="001823F8">
          <w:rPr>
            <w:rFonts w:ascii="Times New Roman" w:eastAsiaTheme="minorHAnsi" w:hAnsi="Times New Roman" w:cs="Times New Roman"/>
            <w:color w:val="000000" w:themeColor="text1"/>
            <w:sz w:val="28"/>
            <w:szCs w:val="28"/>
            <w:lang w:val="en-US" w:eastAsia="en-US"/>
          </w:rPr>
          <w:t> </w:t>
        </w:r>
        <w:r w:rsidRPr="001823F8">
          <w:rPr>
            <w:rFonts w:ascii="Times New Roman" w:eastAsiaTheme="minorHAnsi" w:hAnsi="Times New Roman" w:cs="Times New Roman"/>
            <w:color w:val="000000" w:themeColor="text1"/>
            <w:sz w:val="28"/>
            <w:szCs w:val="28"/>
            <w:lang w:eastAsia="en-US"/>
          </w:rPr>
          <w:t>5</w:t>
        </w:r>
      </w:hyperlink>
      <w:r w:rsidRPr="001823F8">
        <w:rPr>
          <w:rFonts w:ascii="Times New Roman" w:eastAsiaTheme="minorHAnsi" w:hAnsi="Times New Roman" w:cs="Times New Roman"/>
          <w:color w:val="000000" w:themeColor="text1"/>
          <w:sz w:val="28"/>
          <w:szCs w:val="28"/>
          <w:lang w:eastAsia="en-US"/>
        </w:rPr>
        <w:t>5 «Распределение субсидий на приобретение (обновление) транспортных средств автомобильного и наземного электрического общественного пассажирского транспорта государственной программы Новосибирской области «Обеспечение доступности услуг общественного транспорта, в том числе Новосибирского метрополитена, для населения Новосибирской области» на 2021, 2023 годы» изложить в прилагаемой редакции;</w:t>
      </w:r>
    </w:p>
    <w:p w14:paraId="6C55FF5B" w14:textId="75672AA4"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ц) таблицу</w:t>
      </w:r>
      <w:r w:rsidRPr="001823F8">
        <w:rPr>
          <w:rFonts w:ascii="Times New Roman" w:eastAsiaTheme="minorHAnsi" w:hAnsi="Times New Roman" w:cs="Times New Roman"/>
          <w:color w:val="000000" w:themeColor="text1"/>
          <w:sz w:val="28"/>
          <w:szCs w:val="28"/>
          <w:lang w:val="en-US" w:eastAsia="en-US"/>
        </w:rPr>
        <w:t> </w:t>
      </w:r>
      <w:r w:rsidRPr="001823F8">
        <w:rPr>
          <w:rFonts w:ascii="Times New Roman" w:eastAsiaTheme="minorHAnsi" w:hAnsi="Times New Roman" w:cs="Times New Roman"/>
          <w:color w:val="000000" w:themeColor="text1"/>
          <w:sz w:val="28"/>
          <w:szCs w:val="28"/>
          <w:lang w:eastAsia="en-US"/>
        </w:rPr>
        <w:t>63 «Распределение субсидий на оплату расходов, связанных</w:t>
      </w:r>
      <w:r w:rsidRPr="001823F8">
        <w:rPr>
          <w:rFonts w:ascii="Times New Roman" w:eastAsiaTheme="minorHAnsi" w:hAnsi="Times New Roman" w:cs="Times New Roman"/>
          <w:color w:val="000000" w:themeColor="text1"/>
          <w:sz w:val="28"/>
          <w:szCs w:val="28"/>
          <w:lang w:eastAsia="en-US"/>
        </w:rPr>
        <w:br/>
        <w:t xml:space="preserve">со строительством специализированного жилищного фонда для предоставления отдельным категориям граждан, государственной программы Новосибирской области «Стимулирование развития жилищного строительства в Новосибирской области» на 2021 год» </w:t>
      </w:r>
      <w:r w:rsidR="00FB7126" w:rsidRPr="001823F8">
        <w:rPr>
          <w:rFonts w:ascii="Times New Roman" w:eastAsiaTheme="minorHAnsi" w:hAnsi="Times New Roman" w:cs="Times New Roman"/>
          <w:color w:val="000000" w:themeColor="text1"/>
          <w:sz w:val="28"/>
          <w:szCs w:val="28"/>
          <w:lang w:eastAsia="en-US"/>
        </w:rPr>
        <w:t>изложить в прилагаемой редакции</w:t>
      </w:r>
      <w:bookmarkStart w:id="1" w:name="_GoBack"/>
      <w:bookmarkEnd w:id="1"/>
      <w:r w:rsidRPr="001823F8">
        <w:rPr>
          <w:rFonts w:ascii="Times New Roman" w:eastAsiaTheme="minorHAnsi" w:hAnsi="Times New Roman" w:cs="Times New Roman"/>
          <w:color w:val="000000" w:themeColor="text1"/>
          <w:sz w:val="28"/>
          <w:szCs w:val="28"/>
          <w:lang w:eastAsia="en-US"/>
        </w:rPr>
        <w:t>;</w:t>
      </w:r>
    </w:p>
    <w:p w14:paraId="3A322D03"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ч) таблицу 64 «Распределение субсидий на организацию технической возможности подключения к сетям газораспределения земельных участков в населенных пунктах Новосибирской области на 2021 год» изложить в прилагаемой редакции;</w:t>
      </w:r>
    </w:p>
    <w:p w14:paraId="31F595BF" w14:textId="5E9AEF03" w:rsidR="00D678FF" w:rsidRPr="001823F8" w:rsidRDefault="00D678FF" w:rsidP="00D678FF">
      <w:pPr>
        <w:pStyle w:val="ConsPlusNormal"/>
        <w:ind w:firstLine="709"/>
        <w:jc w:val="both"/>
        <w:rPr>
          <w:rFonts w:ascii="Times New Roman" w:hAnsi="Times New Roman" w:cs="Times New Roman"/>
          <w:sz w:val="28"/>
          <w:szCs w:val="28"/>
        </w:rPr>
      </w:pPr>
      <w:r w:rsidRPr="001823F8">
        <w:rPr>
          <w:rFonts w:ascii="Times New Roman" w:eastAsiaTheme="minorHAnsi" w:hAnsi="Times New Roman" w:cs="Times New Roman"/>
          <w:color w:val="000000" w:themeColor="text1"/>
          <w:sz w:val="28"/>
          <w:szCs w:val="28"/>
          <w:lang w:eastAsia="en-US"/>
        </w:rPr>
        <w:t>ш) таблицу</w:t>
      </w:r>
      <w:r w:rsidRPr="001823F8">
        <w:rPr>
          <w:rFonts w:ascii="Times New Roman" w:eastAsiaTheme="minorHAnsi" w:hAnsi="Times New Roman" w:cs="Times New Roman"/>
          <w:color w:val="000000" w:themeColor="text1"/>
          <w:sz w:val="28"/>
          <w:szCs w:val="28"/>
          <w:lang w:val="en-US" w:eastAsia="en-US"/>
        </w:rPr>
        <w:t> </w:t>
      </w:r>
      <w:r w:rsidRPr="001823F8">
        <w:rPr>
          <w:rFonts w:ascii="Times New Roman" w:eastAsiaTheme="minorHAnsi" w:hAnsi="Times New Roman" w:cs="Times New Roman"/>
          <w:color w:val="000000" w:themeColor="text1"/>
          <w:sz w:val="28"/>
          <w:szCs w:val="28"/>
          <w:lang w:eastAsia="en-US"/>
        </w:rPr>
        <w:t>65 «Распределение субсидий на разработку (корректировку) схем газоснабжения населенных пунктов на 2021</w:t>
      </w:r>
      <w:r w:rsidR="001E4553">
        <w:rPr>
          <w:rFonts w:ascii="Times New Roman" w:eastAsiaTheme="minorHAnsi" w:hAnsi="Times New Roman" w:cs="Times New Roman"/>
          <w:color w:val="000000" w:themeColor="text1"/>
          <w:sz w:val="28"/>
          <w:szCs w:val="28"/>
          <w:lang w:eastAsia="en-US"/>
        </w:rPr>
        <w:t> – </w:t>
      </w:r>
      <w:r w:rsidRPr="001823F8">
        <w:rPr>
          <w:rFonts w:ascii="Times New Roman" w:eastAsiaTheme="minorHAnsi" w:hAnsi="Times New Roman" w:cs="Times New Roman"/>
          <w:color w:val="000000" w:themeColor="text1"/>
          <w:sz w:val="28"/>
          <w:szCs w:val="28"/>
          <w:lang w:eastAsia="en-US"/>
        </w:rPr>
        <w:t>2022 годы» изложить</w:t>
      </w:r>
      <w:r w:rsidRPr="001823F8">
        <w:rPr>
          <w:rFonts w:ascii="Times New Roman" w:eastAsiaTheme="minorHAnsi" w:hAnsi="Times New Roman" w:cs="Times New Roman"/>
          <w:color w:val="000000" w:themeColor="text1"/>
          <w:sz w:val="28"/>
          <w:szCs w:val="28"/>
          <w:lang w:eastAsia="en-US"/>
        </w:rPr>
        <w:br/>
        <w:t>в прилагаемой редакции;</w:t>
      </w:r>
      <w:r w:rsidRPr="001823F8">
        <w:rPr>
          <w:rFonts w:ascii="Times New Roman" w:hAnsi="Times New Roman" w:cs="Times New Roman"/>
          <w:sz w:val="28"/>
          <w:szCs w:val="28"/>
        </w:rPr>
        <w:t xml:space="preserve"> </w:t>
      </w:r>
    </w:p>
    <w:p w14:paraId="357E8911" w14:textId="77777777" w:rsidR="00D678FF" w:rsidRPr="001823F8" w:rsidRDefault="00D678FF" w:rsidP="00D678FF">
      <w:pPr>
        <w:pStyle w:val="ConsPlusNorma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color w:val="000000" w:themeColor="text1"/>
          <w:sz w:val="28"/>
          <w:szCs w:val="28"/>
          <w:lang w:eastAsia="en-US"/>
        </w:rPr>
        <w:t>щ</w:t>
      </w:r>
      <w:r w:rsidRPr="001823F8">
        <w:rPr>
          <w:rFonts w:ascii="Times New Roman" w:eastAsiaTheme="minorHAnsi" w:hAnsi="Times New Roman" w:cs="Times New Roman"/>
          <w:color w:val="000000" w:themeColor="text1"/>
          <w:sz w:val="28"/>
          <w:szCs w:val="28"/>
          <w:lang w:eastAsia="en-US"/>
        </w:rPr>
        <w:t>) </w:t>
      </w:r>
      <w:r w:rsidRPr="001823F8">
        <w:rPr>
          <w:rFonts w:ascii="Times New Roman" w:eastAsiaTheme="minorHAnsi" w:hAnsi="Times New Roman" w:cs="Times New Roman"/>
          <w:sz w:val="28"/>
          <w:szCs w:val="28"/>
          <w:lang w:eastAsia="en-US"/>
        </w:rPr>
        <w:t>таблицу</w:t>
      </w:r>
      <w:r w:rsidRPr="001823F8">
        <w:rPr>
          <w:rFonts w:ascii="Times New Roman" w:eastAsiaTheme="minorHAnsi" w:hAnsi="Times New Roman" w:cs="Times New Roman"/>
          <w:sz w:val="28"/>
          <w:szCs w:val="28"/>
          <w:lang w:val="en-US" w:eastAsia="en-US"/>
        </w:rPr>
        <w:t> </w:t>
      </w:r>
      <w:r w:rsidRPr="001823F8">
        <w:rPr>
          <w:rFonts w:ascii="Times New Roman" w:eastAsiaTheme="minorHAnsi" w:hAnsi="Times New Roman" w:cs="Times New Roman"/>
          <w:sz w:val="28"/>
          <w:szCs w:val="28"/>
          <w:lang w:eastAsia="en-US"/>
        </w:rPr>
        <w:t xml:space="preserve">66 «Распределение субсидий на реализацию мероприятий по разработке проектной документации и проведения </w:t>
      </w:r>
      <w:r w:rsidRPr="001823F8">
        <w:rPr>
          <w:rFonts w:ascii="Times New Roman" w:eastAsiaTheme="minorHAnsi" w:hAnsi="Times New Roman" w:cs="Times New Roman"/>
          <w:sz w:val="28"/>
          <w:szCs w:val="28"/>
          <w:lang w:eastAsia="en-US"/>
        </w:rPr>
        <w:br/>
        <w:t>ее государственной экспертизы государственной программы Новосибирской области «Комплексное развитие сельских территорий в Новосибирской области» на 2021 год» изложить в прилагаемой редакции;</w:t>
      </w:r>
    </w:p>
    <w:p w14:paraId="525D325B"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Pr>
          <w:rFonts w:ascii="Times New Roman" w:eastAsiaTheme="minorHAnsi" w:hAnsi="Times New Roman" w:cs="Times New Roman"/>
          <w:color w:val="000000" w:themeColor="text1"/>
          <w:sz w:val="28"/>
          <w:szCs w:val="28"/>
          <w:lang w:eastAsia="en-US"/>
        </w:rPr>
        <w:t>э</w:t>
      </w:r>
      <w:r w:rsidRPr="001823F8">
        <w:rPr>
          <w:rFonts w:ascii="Times New Roman" w:eastAsiaTheme="minorHAnsi" w:hAnsi="Times New Roman" w:cs="Times New Roman"/>
          <w:color w:val="000000" w:themeColor="text1"/>
          <w:sz w:val="28"/>
          <w:szCs w:val="28"/>
          <w:lang w:eastAsia="en-US"/>
        </w:rPr>
        <w:t>) таблицу</w:t>
      </w:r>
      <w:r w:rsidRPr="001823F8">
        <w:rPr>
          <w:rFonts w:ascii="Times New Roman" w:eastAsiaTheme="minorHAnsi" w:hAnsi="Times New Roman" w:cs="Times New Roman"/>
          <w:color w:val="000000" w:themeColor="text1"/>
          <w:sz w:val="28"/>
          <w:szCs w:val="28"/>
          <w:lang w:val="en-US" w:eastAsia="en-US"/>
        </w:rPr>
        <w:t> </w:t>
      </w:r>
      <w:r w:rsidRPr="001823F8">
        <w:rPr>
          <w:rFonts w:ascii="Times New Roman" w:eastAsiaTheme="minorHAnsi" w:hAnsi="Times New Roman" w:cs="Times New Roman"/>
          <w:color w:val="000000" w:themeColor="text1"/>
          <w:sz w:val="28"/>
          <w:szCs w:val="28"/>
          <w:lang w:eastAsia="en-US"/>
        </w:rPr>
        <w:t>67 «Распределение субсидий на реализацию мероприятий по исполнению обязательств застройщика по вводу многоквартирного дома в эксплуатацию подпрограммы «Государственная поддержка при завершении строительства «проблемных» жилых домов» государственной программы Новосибирской области «Стимулирование развития жилищного строительства в Новосибирской области» на 2021 год» изложить в прилагаемой редакции;</w:t>
      </w:r>
    </w:p>
    <w:p w14:paraId="5C61BD73"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Pr>
          <w:rFonts w:ascii="Times New Roman" w:eastAsiaTheme="minorHAnsi" w:hAnsi="Times New Roman" w:cs="Times New Roman"/>
          <w:color w:val="000000" w:themeColor="text1"/>
          <w:sz w:val="28"/>
          <w:szCs w:val="28"/>
          <w:lang w:eastAsia="en-US"/>
        </w:rPr>
        <w:lastRenderedPageBreak/>
        <w:t>ю</w:t>
      </w:r>
      <w:r w:rsidRPr="001823F8">
        <w:rPr>
          <w:rFonts w:ascii="Times New Roman" w:eastAsiaTheme="minorHAnsi" w:hAnsi="Times New Roman" w:cs="Times New Roman"/>
          <w:color w:val="000000" w:themeColor="text1"/>
          <w:sz w:val="28"/>
          <w:szCs w:val="28"/>
          <w:lang w:eastAsia="en-US"/>
        </w:rPr>
        <w:t>) </w:t>
      </w:r>
      <w:r w:rsidRPr="001823F8">
        <w:rPr>
          <w:rFonts w:ascii="Times New Roman" w:eastAsiaTheme="minorHAnsi" w:hAnsi="Times New Roman" w:cs="Times New Roman"/>
          <w:sz w:val="28"/>
          <w:szCs w:val="28"/>
          <w:lang w:eastAsia="en-US"/>
        </w:rPr>
        <w:t>таблицу</w:t>
      </w:r>
      <w:r w:rsidRPr="001823F8">
        <w:rPr>
          <w:rFonts w:ascii="Times New Roman" w:eastAsiaTheme="minorHAnsi" w:hAnsi="Times New Roman" w:cs="Times New Roman"/>
          <w:sz w:val="28"/>
          <w:szCs w:val="28"/>
          <w:lang w:val="en-US" w:eastAsia="en-US"/>
        </w:rPr>
        <w:t> </w:t>
      </w:r>
      <w:r w:rsidRPr="001823F8">
        <w:rPr>
          <w:rFonts w:ascii="Times New Roman" w:eastAsiaTheme="minorHAnsi" w:hAnsi="Times New Roman" w:cs="Times New Roman"/>
          <w:sz w:val="28"/>
          <w:szCs w:val="28"/>
          <w:lang w:eastAsia="en-US"/>
        </w:rPr>
        <w:t xml:space="preserve">68 «Распределение субсидий на 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реформированию жилищно-коммунального хозяйства, на 2021 год» изложить в </w:t>
      </w:r>
      <w:r w:rsidRPr="001823F8">
        <w:rPr>
          <w:rFonts w:ascii="Times New Roman" w:eastAsiaTheme="minorHAnsi" w:hAnsi="Times New Roman" w:cs="Times New Roman"/>
          <w:color w:val="000000" w:themeColor="text1"/>
          <w:sz w:val="28"/>
          <w:szCs w:val="28"/>
          <w:lang w:eastAsia="en-US"/>
        </w:rPr>
        <w:t>прилагаемой редакции;</w:t>
      </w:r>
    </w:p>
    <w:p w14:paraId="2CADD04D"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я) таблицу</w:t>
      </w:r>
      <w:r w:rsidRPr="001823F8">
        <w:rPr>
          <w:rFonts w:ascii="Times New Roman" w:eastAsiaTheme="minorHAnsi" w:hAnsi="Times New Roman" w:cs="Times New Roman"/>
          <w:color w:val="000000" w:themeColor="text1"/>
          <w:sz w:val="28"/>
          <w:szCs w:val="28"/>
          <w:lang w:val="en-US" w:eastAsia="en-US"/>
        </w:rPr>
        <w:t> </w:t>
      </w:r>
      <w:r w:rsidRPr="001823F8">
        <w:rPr>
          <w:rFonts w:ascii="Times New Roman" w:eastAsiaTheme="minorHAnsi" w:hAnsi="Times New Roman" w:cs="Times New Roman"/>
          <w:color w:val="000000" w:themeColor="text1"/>
          <w:sz w:val="28"/>
          <w:szCs w:val="28"/>
          <w:lang w:eastAsia="en-US"/>
        </w:rPr>
        <w:t>70 «Распределение субсидий на реализацию мероприятий по ликвидации несанкционированных свалок, образовавшихся до 01.01.2019, государственной программы Новосибирской области «Развитие системы обращения с отходами производства и потребления в Новосибирской области» на 2021 год» изложить в прилагаемой редакции;</w:t>
      </w:r>
    </w:p>
    <w:p w14:paraId="231CE68D" w14:textId="77777777" w:rsidR="00D678FF" w:rsidRPr="001823F8"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я.</w:t>
      </w:r>
      <w:r>
        <w:rPr>
          <w:rFonts w:ascii="Times New Roman" w:eastAsiaTheme="minorHAnsi" w:hAnsi="Times New Roman" w:cs="Times New Roman"/>
          <w:color w:val="000000" w:themeColor="text1"/>
          <w:sz w:val="28"/>
          <w:szCs w:val="28"/>
          <w:lang w:eastAsia="en-US"/>
        </w:rPr>
        <w:t>1</w:t>
      </w:r>
      <w:r w:rsidRPr="001823F8">
        <w:rPr>
          <w:rFonts w:ascii="Times New Roman" w:eastAsiaTheme="minorHAnsi" w:hAnsi="Times New Roman" w:cs="Times New Roman"/>
          <w:color w:val="000000" w:themeColor="text1"/>
          <w:sz w:val="28"/>
          <w:szCs w:val="28"/>
          <w:lang w:eastAsia="en-US"/>
        </w:rPr>
        <w:t>) дополнить таблицей «Распределение субсидий на реализацию проектов комплексного развития сельских территорий ведомственного проекта «Современный облик сельских территорий» за счет средств резервного фонда Правительства Российской Федерации государственной программы Новосибирской области «Комплексное развитие сельских территорий в Новосибирской области» на 2021 год» в прилагаемой редакции;</w:t>
      </w:r>
    </w:p>
    <w:p w14:paraId="26C57B20" w14:textId="77777777" w:rsidR="00D678FF" w:rsidRDefault="00D678FF" w:rsidP="00D678FF">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я.</w:t>
      </w:r>
      <w:r>
        <w:rPr>
          <w:rFonts w:ascii="Times New Roman" w:eastAsiaTheme="minorHAnsi" w:hAnsi="Times New Roman" w:cs="Times New Roman"/>
          <w:color w:val="000000" w:themeColor="text1"/>
          <w:sz w:val="28"/>
          <w:szCs w:val="28"/>
          <w:lang w:eastAsia="en-US"/>
        </w:rPr>
        <w:t>2</w:t>
      </w:r>
      <w:r w:rsidRPr="001823F8">
        <w:rPr>
          <w:rFonts w:ascii="Times New Roman" w:eastAsiaTheme="minorHAnsi" w:hAnsi="Times New Roman" w:cs="Times New Roman"/>
          <w:color w:val="000000" w:themeColor="text1"/>
          <w:sz w:val="28"/>
          <w:szCs w:val="28"/>
          <w:lang w:eastAsia="en-US"/>
        </w:rPr>
        <w:t>) дополнить таблицей</w:t>
      </w:r>
      <w:r w:rsidRPr="001823F8">
        <w:rPr>
          <w:rFonts w:ascii="Times New Roman" w:hAnsi="Times New Roman" w:cs="Times New Roman"/>
          <w:color w:val="000000" w:themeColor="text1"/>
          <w:sz w:val="28"/>
          <w:szCs w:val="28"/>
        </w:rPr>
        <w:t xml:space="preserve"> «</w:t>
      </w:r>
      <w:r w:rsidRPr="001823F8">
        <w:rPr>
          <w:rFonts w:ascii="Times New Roman" w:eastAsiaTheme="minorHAnsi" w:hAnsi="Times New Roman" w:cs="Times New Roman"/>
          <w:color w:val="000000" w:themeColor="text1"/>
          <w:sz w:val="28"/>
          <w:szCs w:val="28"/>
          <w:lang w:eastAsia="en-US"/>
        </w:rPr>
        <w:t>Распределение субсидий на приобретение контейнеров для раздельного накопления твердых коммунальных отходов на территории Новосибирской области государственной программы Новосибирской области «Развитие системы обращения с отходами производства и потребления в Новосибирской области» на 2021 год» в прилагаемой редакции;</w:t>
      </w:r>
    </w:p>
    <w:p w14:paraId="29C5D32C" w14:textId="056285B8" w:rsidR="008B7881" w:rsidRPr="00850BDE" w:rsidRDefault="00D678FF" w:rsidP="00D678FF">
      <w:pPr>
        <w:autoSpaceDE w:val="0"/>
        <w:autoSpaceDN w:val="0"/>
        <w:adjustRightInd w:val="0"/>
        <w:spacing w:after="0" w:line="240" w:lineRule="auto"/>
        <w:ind w:firstLine="709"/>
        <w:jc w:val="both"/>
        <w:rPr>
          <w:rFonts w:ascii="Times New Roman" w:hAnsi="Times New Roman" w:cs="Times New Roman"/>
          <w:bCs/>
          <w:iCs/>
          <w:sz w:val="28"/>
          <w:szCs w:val="28"/>
        </w:rPr>
      </w:pPr>
      <w:r>
        <w:rPr>
          <w:rFonts w:ascii="Times New Roman" w:eastAsiaTheme="minorHAnsi" w:hAnsi="Times New Roman" w:cs="Times New Roman"/>
          <w:color w:val="000000" w:themeColor="text1"/>
          <w:sz w:val="28"/>
          <w:szCs w:val="28"/>
          <w:lang w:eastAsia="en-US"/>
        </w:rPr>
        <w:t xml:space="preserve">я.3) дополнить таблицей </w:t>
      </w:r>
      <w:r w:rsidRPr="001823F8">
        <w:rPr>
          <w:rFonts w:ascii="Times New Roman" w:hAnsi="Times New Roman" w:cs="Times New Roman"/>
          <w:color w:val="000000" w:themeColor="text1"/>
          <w:sz w:val="28"/>
          <w:szCs w:val="28"/>
        </w:rPr>
        <w:t>«</w:t>
      </w:r>
      <w:r w:rsidRPr="000D3918">
        <w:rPr>
          <w:rFonts w:ascii="Times New Roman" w:eastAsiaTheme="minorHAnsi" w:hAnsi="Times New Roman" w:cs="Times New Roman"/>
          <w:color w:val="000000" w:themeColor="text1"/>
          <w:sz w:val="28"/>
          <w:szCs w:val="28"/>
          <w:lang w:eastAsia="en-US"/>
        </w:rPr>
        <w:t>Распределение субсидий на создание новых мест в общеобразовательных организациях в связи с ростом числа обучающихся, вызванным демографическим фактором, государственной п</w:t>
      </w:r>
      <w:r>
        <w:rPr>
          <w:rFonts w:ascii="Times New Roman" w:eastAsiaTheme="minorHAnsi" w:hAnsi="Times New Roman" w:cs="Times New Roman"/>
          <w:color w:val="000000" w:themeColor="text1"/>
          <w:sz w:val="28"/>
          <w:szCs w:val="28"/>
          <w:lang w:eastAsia="en-US"/>
        </w:rPr>
        <w:t>рограммы Новосибирской области «</w:t>
      </w:r>
      <w:r w:rsidRPr="000D3918">
        <w:rPr>
          <w:rFonts w:ascii="Times New Roman" w:eastAsiaTheme="minorHAnsi" w:hAnsi="Times New Roman" w:cs="Times New Roman"/>
          <w:color w:val="000000" w:themeColor="text1"/>
          <w:sz w:val="28"/>
          <w:szCs w:val="28"/>
          <w:lang w:eastAsia="en-US"/>
        </w:rPr>
        <w:t>Развитие образования, создание условий для социализации детей и учащейся молодежи в Новосибирской области</w:t>
      </w:r>
      <w:r w:rsidRPr="001823F8">
        <w:rPr>
          <w:rFonts w:ascii="Times New Roman" w:eastAsiaTheme="minorHAnsi" w:hAnsi="Times New Roman" w:cs="Times New Roman"/>
          <w:color w:val="000000" w:themeColor="text1"/>
          <w:sz w:val="28"/>
          <w:szCs w:val="28"/>
          <w:lang w:eastAsia="en-US"/>
        </w:rPr>
        <w:t>»</w:t>
      </w:r>
      <w:r>
        <w:rPr>
          <w:rFonts w:ascii="Times New Roman" w:eastAsiaTheme="minorHAnsi" w:hAnsi="Times New Roman" w:cs="Times New Roman"/>
          <w:color w:val="000000" w:themeColor="text1"/>
          <w:sz w:val="28"/>
          <w:szCs w:val="28"/>
          <w:lang w:eastAsia="en-US"/>
        </w:rPr>
        <w:t xml:space="preserve"> </w:t>
      </w:r>
      <w:r w:rsidRPr="001823F8">
        <w:rPr>
          <w:rFonts w:ascii="Times New Roman" w:eastAsiaTheme="minorHAnsi" w:hAnsi="Times New Roman" w:cs="Times New Roman"/>
          <w:color w:val="000000" w:themeColor="text1"/>
          <w:sz w:val="28"/>
          <w:szCs w:val="28"/>
          <w:lang w:eastAsia="en-US"/>
        </w:rPr>
        <w:t>на 202</w:t>
      </w:r>
      <w:r>
        <w:rPr>
          <w:rFonts w:ascii="Times New Roman" w:eastAsiaTheme="minorHAnsi" w:hAnsi="Times New Roman" w:cs="Times New Roman"/>
          <w:color w:val="000000" w:themeColor="text1"/>
          <w:sz w:val="28"/>
          <w:szCs w:val="28"/>
          <w:lang w:eastAsia="en-US"/>
        </w:rPr>
        <w:t>2 – 2023 годы</w:t>
      </w:r>
      <w:r w:rsidRPr="001823F8">
        <w:rPr>
          <w:rFonts w:ascii="Times New Roman" w:eastAsiaTheme="minorHAnsi" w:hAnsi="Times New Roman" w:cs="Times New Roman"/>
          <w:color w:val="000000" w:themeColor="text1"/>
          <w:sz w:val="28"/>
          <w:szCs w:val="28"/>
          <w:lang w:eastAsia="en-US"/>
        </w:rPr>
        <w:t>» в прилагаемой редакции;</w:t>
      </w:r>
    </w:p>
    <w:p w14:paraId="4013656D" w14:textId="61C10AA7" w:rsidR="001D3A31" w:rsidRDefault="0090021E">
      <w:pPr>
        <w:widowControl w:val="0"/>
        <w:spacing w:after="0" w:line="240" w:lineRule="auto"/>
        <w:ind w:firstLine="709"/>
        <w:jc w:val="both"/>
        <w:rPr>
          <w:rFonts w:ascii="Times New Roman" w:hAnsi="Times New Roman" w:cs="Times New Roman"/>
          <w:bCs/>
          <w:iCs/>
          <w:sz w:val="28"/>
          <w:szCs w:val="28"/>
        </w:rPr>
      </w:pPr>
      <w:r>
        <w:rPr>
          <w:rFonts w:ascii="Times New Roman" w:eastAsia="Calibri" w:hAnsi="Times New Roman" w:cs="Times New Roman"/>
          <w:b/>
          <w:i/>
          <w:sz w:val="28"/>
          <w:szCs w:val="28"/>
          <w:lang w:eastAsia="en-US"/>
        </w:rPr>
        <w:t>20</w:t>
      </w:r>
      <w:r w:rsidR="000E2A7C" w:rsidRPr="00DA34DF">
        <w:rPr>
          <w:rFonts w:ascii="Times New Roman" w:eastAsia="Calibri" w:hAnsi="Times New Roman" w:cs="Times New Roman"/>
          <w:b/>
          <w:i/>
          <w:sz w:val="28"/>
          <w:szCs w:val="28"/>
          <w:lang w:eastAsia="en-US"/>
        </w:rPr>
        <w:t>)</w:t>
      </w:r>
      <w:r w:rsidR="000E2A7C" w:rsidRPr="007170B8">
        <w:rPr>
          <w:rFonts w:ascii="Times New Roman" w:eastAsia="Calibri" w:hAnsi="Times New Roman" w:cs="Times New Roman"/>
          <w:sz w:val="28"/>
          <w:szCs w:val="28"/>
          <w:lang w:eastAsia="en-US"/>
        </w:rPr>
        <w:t> </w:t>
      </w:r>
      <w:r w:rsidR="001D3A31" w:rsidRPr="007170B8">
        <w:rPr>
          <w:rFonts w:ascii="Times New Roman" w:hAnsi="Times New Roman" w:cs="Times New Roman"/>
          <w:bCs/>
          <w:iCs/>
          <w:sz w:val="28"/>
          <w:szCs w:val="28"/>
        </w:rPr>
        <w:t>в приложении 1</w:t>
      </w:r>
      <w:r w:rsidR="00A475EA" w:rsidRPr="007170B8">
        <w:rPr>
          <w:rFonts w:ascii="Times New Roman" w:hAnsi="Times New Roman" w:cs="Times New Roman"/>
          <w:bCs/>
          <w:iCs/>
          <w:sz w:val="28"/>
          <w:szCs w:val="28"/>
        </w:rPr>
        <w:t>5</w:t>
      </w:r>
      <w:r w:rsidR="001D3A31" w:rsidRPr="007170B8">
        <w:rPr>
          <w:rFonts w:ascii="Times New Roman" w:hAnsi="Times New Roman" w:cs="Times New Roman"/>
          <w:bCs/>
          <w:iCs/>
          <w:sz w:val="28"/>
          <w:szCs w:val="28"/>
        </w:rPr>
        <w:t>:</w:t>
      </w:r>
    </w:p>
    <w:p w14:paraId="19FE6C9D" w14:textId="77777777" w:rsidR="00C02296" w:rsidRPr="001823F8" w:rsidRDefault="00C02296" w:rsidP="00C02296">
      <w:pPr>
        <w:pStyle w:val="ConsPlusNormal"/>
        <w:ind w:firstLine="709"/>
        <w:jc w:val="both"/>
        <w:rPr>
          <w:rFonts w:ascii="Times New Roman" w:eastAsiaTheme="minorHAnsi" w:hAnsi="Times New Roman" w:cs="Times New Roman"/>
          <w:sz w:val="28"/>
          <w:szCs w:val="28"/>
          <w:lang w:eastAsia="en-US"/>
        </w:rPr>
      </w:pPr>
      <w:r w:rsidRPr="001823F8">
        <w:rPr>
          <w:rFonts w:ascii="Times New Roman" w:eastAsiaTheme="minorHAnsi" w:hAnsi="Times New Roman" w:cs="Times New Roman"/>
          <w:color w:val="000000" w:themeColor="text1"/>
          <w:sz w:val="28"/>
          <w:szCs w:val="28"/>
          <w:lang w:eastAsia="en-US"/>
        </w:rPr>
        <w:t>а) </w:t>
      </w:r>
      <w:r w:rsidRPr="001823F8">
        <w:rPr>
          <w:rFonts w:ascii="Times New Roman" w:eastAsiaTheme="minorHAnsi" w:hAnsi="Times New Roman" w:cs="Times New Roman"/>
          <w:sz w:val="28"/>
          <w:szCs w:val="28"/>
          <w:lang w:eastAsia="en-US"/>
        </w:rPr>
        <w:t>таблицу 3 «Распределение иных межбюджетных трансфертов на реализацию мероприятий по обеспечению жильем молодых семей государственной программы Новосибирской области «Обеспечение жильем молодых семей в Новосибирской области» на 2021 год и плановый период 2022 и 2023 годов» изложить в прилагаемой редакции;</w:t>
      </w:r>
    </w:p>
    <w:p w14:paraId="509976A9" w14:textId="281E5E60" w:rsidR="00C02296" w:rsidRPr="001823F8" w:rsidRDefault="00C02296" w:rsidP="00C02296">
      <w:pPr>
        <w:pStyle w:val="ConsPlusNormal"/>
        <w:ind w:firstLine="709"/>
        <w:jc w:val="both"/>
        <w:rPr>
          <w:rFonts w:ascii="Times New Roman" w:eastAsiaTheme="minorHAnsi" w:hAnsi="Times New Roman" w:cs="Times New Roman"/>
          <w:sz w:val="28"/>
          <w:szCs w:val="28"/>
          <w:lang w:eastAsia="en-US"/>
        </w:rPr>
      </w:pPr>
      <w:r w:rsidRPr="001823F8">
        <w:rPr>
          <w:rFonts w:ascii="Times New Roman" w:eastAsiaTheme="minorHAnsi" w:hAnsi="Times New Roman" w:cs="Times New Roman"/>
          <w:sz w:val="28"/>
          <w:szCs w:val="28"/>
          <w:lang w:eastAsia="en-US"/>
        </w:rPr>
        <w:t>б) таблицу 5 «Распределение иных межбюджетных трансфертов на возмещение специализированным службам по вопросам похоронного дела стоимости услуг согласно гарантированному перечню услуг по погребению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и непрограммных направлений на 2021 год и плановый период 2022 и 2023 годов»</w:t>
      </w:r>
      <w:r w:rsidR="009E56AA">
        <w:rPr>
          <w:rFonts w:ascii="Times New Roman" w:eastAsiaTheme="minorHAnsi" w:hAnsi="Times New Roman" w:cs="Times New Roman"/>
          <w:sz w:val="28"/>
          <w:szCs w:val="28"/>
          <w:lang w:eastAsia="en-US"/>
        </w:rPr>
        <w:t xml:space="preserve"> </w:t>
      </w:r>
      <w:r w:rsidRPr="001823F8">
        <w:rPr>
          <w:rFonts w:ascii="Times New Roman" w:eastAsiaTheme="minorHAnsi" w:hAnsi="Times New Roman" w:cs="Times New Roman"/>
          <w:sz w:val="28"/>
          <w:szCs w:val="28"/>
          <w:lang w:eastAsia="en-US"/>
        </w:rPr>
        <w:t>изложить в прилагаемой редакции;</w:t>
      </w:r>
    </w:p>
    <w:p w14:paraId="2A6A1101" w14:textId="77777777" w:rsidR="00C02296" w:rsidRPr="001823F8" w:rsidRDefault="00C02296" w:rsidP="00C02296">
      <w:pPr>
        <w:pStyle w:val="ConsPlusNormal"/>
        <w:ind w:firstLine="709"/>
        <w:jc w:val="both"/>
        <w:rPr>
          <w:rFonts w:ascii="Times New Roman" w:eastAsiaTheme="minorHAnsi" w:hAnsi="Times New Roman" w:cs="Times New Roman"/>
          <w:sz w:val="28"/>
          <w:szCs w:val="28"/>
          <w:lang w:eastAsia="en-US"/>
        </w:rPr>
      </w:pPr>
      <w:r w:rsidRPr="001823F8">
        <w:rPr>
          <w:rFonts w:ascii="Times New Roman" w:eastAsiaTheme="minorHAnsi" w:hAnsi="Times New Roman" w:cs="Times New Roman"/>
          <w:sz w:val="28"/>
          <w:szCs w:val="28"/>
          <w:lang w:eastAsia="en-US"/>
        </w:rPr>
        <w:t xml:space="preserve">в) таблицу 6 «Распределение иных межбюджетных трансфертов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«Развитие образования, создание условий для </w:t>
      </w:r>
      <w:r w:rsidRPr="001823F8">
        <w:rPr>
          <w:rFonts w:ascii="Times New Roman" w:eastAsiaTheme="minorHAnsi" w:hAnsi="Times New Roman" w:cs="Times New Roman"/>
          <w:sz w:val="28"/>
          <w:szCs w:val="28"/>
          <w:lang w:eastAsia="en-US"/>
        </w:rPr>
        <w:lastRenderedPageBreak/>
        <w:t>социализации детей и учащейся молодежи в Новосибирской области» на 2021 год и плановый период 2022 и 2023 годов» изложить в прилагаемой редакции;</w:t>
      </w:r>
    </w:p>
    <w:p w14:paraId="421B2483" w14:textId="77777777" w:rsidR="00C02296" w:rsidRPr="001823F8" w:rsidRDefault="00C02296" w:rsidP="00C02296">
      <w:pPr>
        <w:pStyle w:val="ConsPlusNormal"/>
        <w:ind w:firstLine="709"/>
        <w:jc w:val="both"/>
        <w:rPr>
          <w:rFonts w:ascii="Times New Roman" w:eastAsiaTheme="minorHAnsi" w:hAnsi="Times New Roman" w:cs="Times New Roman"/>
          <w:sz w:val="28"/>
          <w:szCs w:val="28"/>
          <w:lang w:eastAsia="en-US"/>
        </w:rPr>
      </w:pPr>
      <w:r w:rsidRPr="001823F8">
        <w:rPr>
          <w:rFonts w:ascii="Times New Roman" w:eastAsiaTheme="minorHAnsi" w:hAnsi="Times New Roman" w:cs="Times New Roman"/>
          <w:sz w:val="28"/>
          <w:szCs w:val="28"/>
          <w:lang w:eastAsia="en-US"/>
        </w:rPr>
        <w:t>г) таблицу 9 «Распределение иных межбюджетных трансфертов на реализацию мероприятий по 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государственной программы Новосибирской области «Культура Новосибирской области» на 2021 год» изложить в прилагаемой редакции;</w:t>
      </w:r>
    </w:p>
    <w:p w14:paraId="26548491" w14:textId="77777777" w:rsidR="00C02296" w:rsidRPr="001823F8" w:rsidRDefault="00C02296" w:rsidP="00C02296">
      <w:pPr>
        <w:pStyle w:val="ConsPlusNormal"/>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д) таблицу 13 </w:t>
      </w:r>
      <w:r w:rsidRPr="001823F8">
        <w:rPr>
          <w:rFonts w:ascii="Times New Roman" w:hAnsi="Times New Roman" w:cs="Times New Roman"/>
          <w:color w:val="000000" w:themeColor="text1"/>
          <w:sz w:val="28"/>
          <w:szCs w:val="28"/>
        </w:rPr>
        <w:t>«</w:t>
      </w:r>
      <w:r w:rsidRPr="001823F8">
        <w:rPr>
          <w:rFonts w:ascii="Times New Roman" w:eastAsiaTheme="minorHAnsi" w:hAnsi="Times New Roman" w:cs="Times New Roman"/>
          <w:color w:val="000000" w:themeColor="text1"/>
          <w:sz w:val="28"/>
          <w:szCs w:val="28"/>
          <w:lang w:eastAsia="en-US"/>
        </w:rPr>
        <w:t>Распределение иных межбюджетных трансфертов на создание модельных муниципальных библиотек государственной программы Новосибирской области «Культура Новосибирской области» на 2021 год» изложить в прилагаемой редакции;</w:t>
      </w:r>
    </w:p>
    <w:p w14:paraId="44468854" w14:textId="2297EB87" w:rsidR="00A475EA" w:rsidRPr="00B4265B" w:rsidRDefault="00C02296" w:rsidP="00C02296">
      <w:pPr>
        <w:widowControl w:val="0"/>
        <w:spacing w:after="0" w:line="240" w:lineRule="auto"/>
        <w:ind w:firstLine="709"/>
        <w:jc w:val="both"/>
        <w:rPr>
          <w:rFonts w:ascii="Times New Roman" w:eastAsiaTheme="minorHAnsi" w:hAnsi="Times New Roman" w:cs="Times New Roman"/>
          <w:color w:val="000000" w:themeColor="text1"/>
          <w:sz w:val="28"/>
          <w:szCs w:val="28"/>
          <w:lang w:eastAsia="en-US"/>
        </w:rPr>
      </w:pPr>
      <w:r w:rsidRPr="001823F8">
        <w:rPr>
          <w:rFonts w:ascii="Times New Roman" w:eastAsiaTheme="minorHAnsi" w:hAnsi="Times New Roman" w:cs="Times New Roman"/>
          <w:color w:val="000000" w:themeColor="text1"/>
          <w:sz w:val="28"/>
          <w:szCs w:val="28"/>
          <w:lang w:eastAsia="en-US"/>
        </w:rPr>
        <w:t>е) дополнить таблицей</w:t>
      </w:r>
      <w:r w:rsidRPr="001823F8">
        <w:rPr>
          <w:rFonts w:ascii="Times New Roman" w:eastAsiaTheme="minorHAnsi" w:hAnsi="Times New Roman" w:cs="Times New Roman"/>
          <w:color w:val="000000" w:themeColor="text1"/>
          <w:sz w:val="28"/>
          <w:szCs w:val="28"/>
          <w:lang w:val="en-US" w:eastAsia="en-US"/>
        </w:rPr>
        <w:t> </w:t>
      </w:r>
      <w:r w:rsidRPr="001823F8">
        <w:rPr>
          <w:rFonts w:ascii="Times New Roman" w:eastAsiaTheme="minorHAnsi" w:hAnsi="Times New Roman" w:cs="Times New Roman"/>
          <w:color w:val="000000" w:themeColor="text1"/>
          <w:sz w:val="28"/>
          <w:szCs w:val="28"/>
          <w:lang w:eastAsia="en-US"/>
        </w:rPr>
        <w:t>15 </w:t>
      </w:r>
      <w:r w:rsidRPr="001823F8">
        <w:rPr>
          <w:rFonts w:ascii="Times New Roman" w:hAnsi="Times New Roman" w:cs="Times New Roman"/>
          <w:color w:val="000000" w:themeColor="text1"/>
          <w:sz w:val="28"/>
          <w:szCs w:val="28"/>
        </w:rPr>
        <w:t>«</w:t>
      </w:r>
      <w:r w:rsidRPr="001823F8">
        <w:rPr>
          <w:rFonts w:ascii="Times New Roman" w:eastAsiaTheme="minorHAnsi" w:hAnsi="Times New Roman" w:cs="Times New Roman"/>
          <w:color w:val="000000" w:themeColor="text1"/>
          <w:sz w:val="28"/>
          <w:szCs w:val="28"/>
          <w:lang w:eastAsia="en-US"/>
        </w:rPr>
        <w:t>Распределение иных межбюджетных трансфертов на создание виртуальных концертных залов государственной программы Новосибирской области «Культура Новосибирской области» на 2021 год» в прилагаемой редакции</w:t>
      </w:r>
      <w:r>
        <w:rPr>
          <w:rFonts w:ascii="Times New Roman" w:eastAsiaTheme="minorHAnsi" w:hAnsi="Times New Roman" w:cs="Times New Roman"/>
          <w:color w:val="000000" w:themeColor="text1"/>
          <w:sz w:val="28"/>
          <w:szCs w:val="28"/>
          <w:lang w:eastAsia="en-US"/>
        </w:rPr>
        <w:t>;</w:t>
      </w:r>
    </w:p>
    <w:p w14:paraId="60E8C89E" w14:textId="56A350E7" w:rsidR="00CD4194" w:rsidRPr="00850BDE" w:rsidRDefault="00DA34DF" w:rsidP="00B54E01">
      <w:pPr>
        <w:widowControl w:val="0"/>
        <w:spacing w:after="0" w:line="240" w:lineRule="auto"/>
        <w:ind w:firstLine="709"/>
        <w:jc w:val="both"/>
        <w:rPr>
          <w:rFonts w:ascii="Times New Roman" w:eastAsia="Calibri" w:hAnsi="Times New Roman" w:cs="Times New Roman"/>
          <w:sz w:val="28"/>
          <w:szCs w:val="28"/>
          <w:lang w:eastAsia="en-US"/>
        </w:rPr>
      </w:pPr>
      <w:r w:rsidRPr="00DA34DF">
        <w:rPr>
          <w:rFonts w:ascii="Times New Roman" w:eastAsia="Calibri" w:hAnsi="Times New Roman" w:cs="Times New Roman"/>
          <w:b/>
          <w:i/>
          <w:sz w:val="28"/>
          <w:szCs w:val="28"/>
          <w:lang w:eastAsia="en-US"/>
        </w:rPr>
        <w:t>2</w:t>
      </w:r>
      <w:r w:rsidR="0090021E">
        <w:rPr>
          <w:rFonts w:ascii="Times New Roman" w:eastAsia="Calibri" w:hAnsi="Times New Roman" w:cs="Times New Roman"/>
          <w:b/>
          <w:i/>
          <w:sz w:val="28"/>
          <w:szCs w:val="28"/>
          <w:lang w:eastAsia="en-US"/>
        </w:rPr>
        <w:t>1</w:t>
      </w:r>
      <w:r w:rsidR="001D3A31" w:rsidRPr="00DA34DF">
        <w:rPr>
          <w:rFonts w:ascii="Times New Roman" w:eastAsia="Calibri" w:hAnsi="Times New Roman" w:cs="Times New Roman"/>
          <w:b/>
          <w:i/>
          <w:sz w:val="28"/>
          <w:szCs w:val="28"/>
          <w:lang w:eastAsia="en-US"/>
        </w:rPr>
        <w:t>)</w:t>
      </w:r>
      <w:r w:rsidR="001D3A31" w:rsidRPr="007170B8">
        <w:rPr>
          <w:rFonts w:ascii="Times New Roman" w:eastAsia="Calibri" w:hAnsi="Times New Roman" w:cs="Times New Roman"/>
          <w:sz w:val="28"/>
          <w:szCs w:val="28"/>
          <w:lang w:eastAsia="en-US"/>
        </w:rPr>
        <w:t> </w:t>
      </w:r>
      <w:r w:rsidR="00CD4194" w:rsidRPr="007170B8">
        <w:rPr>
          <w:rFonts w:ascii="Times New Roman" w:eastAsia="Calibri" w:hAnsi="Times New Roman" w:cs="Times New Roman"/>
          <w:sz w:val="28"/>
          <w:szCs w:val="28"/>
          <w:lang w:eastAsia="en-US"/>
        </w:rPr>
        <w:t>приложение 16 «</w:t>
      </w:r>
      <w:r w:rsidR="00B54E01" w:rsidRPr="007170B8">
        <w:rPr>
          <w:rFonts w:ascii="Times New Roman" w:eastAsia="Calibri" w:hAnsi="Times New Roman" w:cs="Times New Roman"/>
          <w:sz w:val="28"/>
          <w:szCs w:val="28"/>
          <w:lang w:eastAsia="en-US"/>
        </w:rPr>
        <w:t>Перечень ведомственных целевых программ, предусмотренных к финансированию из областного бюджета в 2021 году и плановом периоде 2022 и 2023 годов</w:t>
      </w:r>
      <w:r w:rsidR="00DE5BB0" w:rsidRPr="007170B8">
        <w:rPr>
          <w:rFonts w:ascii="Times New Roman" w:eastAsia="Calibri" w:hAnsi="Times New Roman" w:cs="Times New Roman"/>
          <w:sz w:val="28"/>
          <w:szCs w:val="28"/>
          <w:lang w:eastAsia="en-US"/>
        </w:rPr>
        <w:t>» изложить в прилагаемой редакции</w:t>
      </w:r>
      <w:r w:rsidR="00DE5BB0" w:rsidRPr="007170B8">
        <w:rPr>
          <w:rFonts w:ascii="Times New Roman" w:hAnsi="Times New Roman" w:cs="Times New Roman"/>
          <w:bCs/>
          <w:iCs/>
          <w:sz w:val="28"/>
          <w:szCs w:val="28"/>
        </w:rPr>
        <w:t>;</w:t>
      </w:r>
    </w:p>
    <w:p w14:paraId="5D6547E3" w14:textId="626772E3" w:rsidR="000E2A7C" w:rsidRPr="00850BDE" w:rsidRDefault="000D21FE" w:rsidP="00DE5BB0">
      <w:pPr>
        <w:widowControl w:val="0"/>
        <w:spacing w:after="0" w:line="240" w:lineRule="auto"/>
        <w:ind w:firstLine="709"/>
        <w:jc w:val="both"/>
        <w:rPr>
          <w:rFonts w:ascii="Times New Roman" w:eastAsia="Calibri" w:hAnsi="Times New Roman" w:cs="Times New Roman"/>
          <w:sz w:val="28"/>
          <w:szCs w:val="28"/>
          <w:lang w:eastAsia="en-US"/>
        </w:rPr>
      </w:pPr>
      <w:r w:rsidRPr="00DA34DF">
        <w:rPr>
          <w:rFonts w:ascii="Times New Roman" w:eastAsia="Calibri" w:hAnsi="Times New Roman" w:cs="Times New Roman"/>
          <w:b/>
          <w:i/>
          <w:sz w:val="28"/>
          <w:szCs w:val="28"/>
          <w:lang w:eastAsia="en-US"/>
        </w:rPr>
        <w:t>2</w:t>
      </w:r>
      <w:r w:rsidR="0090021E">
        <w:rPr>
          <w:rFonts w:ascii="Times New Roman" w:eastAsia="Calibri" w:hAnsi="Times New Roman" w:cs="Times New Roman"/>
          <w:b/>
          <w:i/>
          <w:sz w:val="28"/>
          <w:szCs w:val="28"/>
          <w:lang w:eastAsia="en-US"/>
        </w:rPr>
        <w:t>2</w:t>
      </w:r>
      <w:r w:rsidR="00CD4194" w:rsidRPr="00DA34DF">
        <w:rPr>
          <w:rFonts w:ascii="Times New Roman" w:eastAsia="Calibri" w:hAnsi="Times New Roman" w:cs="Times New Roman"/>
          <w:b/>
          <w:i/>
          <w:sz w:val="28"/>
          <w:szCs w:val="28"/>
          <w:lang w:eastAsia="en-US"/>
        </w:rPr>
        <w:t>)</w:t>
      </w:r>
      <w:r w:rsidR="00CD4194" w:rsidRPr="00850BDE">
        <w:rPr>
          <w:rFonts w:ascii="Times New Roman" w:eastAsia="Calibri" w:hAnsi="Times New Roman" w:cs="Times New Roman"/>
          <w:sz w:val="28"/>
          <w:szCs w:val="28"/>
          <w:lang w:eastAsia="en-US"/>
        </w:rPr>
        <w:t> </w:t>
      </w:r>
      <w:r w:rsidR="003E6FD1" w:rsidRPr="00850BDE">
        <w:rPr>
          <w:rFonts w:ascii="Times New Roman" w:eastAsia="Calibri" w:hAnsi="Times New Roman" w:cs="Times New Roman"/>
          <w:sz w:val="28"/>
          <w:szCs w:val="28"/>
          <w:lang w:eastAsia="en-US"/>
        </w:rPr>
        <w:t>приложение 17 «</w:t>
      </w:r>
      <w:r w:rsidR="00DE5BB0">
        <w:rPr>
          <w:rFonts w:ascii="Times New Roman" w:eastAsia="Calibri" w:hAnsi="Times New Roman" w:cs="Times New Roman"/>
          <w:sz w:val="28"/>
          <w:szCs w:val="28"/>
          <w:lang w:eastAsia="en-US"/>
        </w:rPr>
        <w:t>Р</w:t>
      </w:r>
      <w:r w:rsidR="00DE5BB0" w:rsidRPr="00DE5BB0">
        <w:rPr>
          <w:rFonts w:ascii="Times New Roman" w:eastAsia="Calibri" w:hAnsi="Times New Roman" w:cs="Times New Roman"/>
          <w:sz w:val="28"/>
          <w:szCs w:val="28"/>
          <w:lang w:eastAsia="en-US"/>
        </w:rPr>
        <w:t>аспределение ассигнований на капитальные вложения</w:t>
      </w:r>
      <w:r w:rsidR="00DE5BB0">
        <w:rPr>
          <w:rFonts w:ascii="Times New Roman" w:eastAsia="Calibri" w:hAnsi="Times New Roman" w:cs="Times New Roman"/>
          <w:sz w:val="28"/>
          <w:szCs w:val="28"/>
          <w:lang w:eastAsia="en-US"/>
        </w:rPr>
        <w:t xml:space="preserve"> </w:t>
      </w:r>
      <w:r w:rsidR="00DE5BB0" w:rsidRPr="00DE5BB0">
        <w:rPr>
          <w:rFonts w:ascii="Times New Roman" w:eastAsia="Calibri" w:hAnsi="Times New Roman" w:cs="Times New Roman"/>
          <w:sz w:val="28"/>
          <w:szCs w:val="28"/>
          <w:lang w:eastAsia="en-US"/>
        </w:rPr>
        <w:t>из областного бюджета по направлениям и объектам</w:t>
      </w:r>
      <w:r w:rsidR="00DE5BB0">
        <w:rPr>
          <w:rFonts w:ascii="Times New Roman" w:eastAsia="Calibri" w:hAnsi="Times New Roman" w:cs="Times New Roman"/>
          <w:sz w:val="28"/>
          <w:szCs w:val="28"/>
          <w:lang w:eastAsia="en-US"/>
        </w:rPr>
        <w:t xml:space="preserve"> </w:t>
      </w:r>
      <w:r w:rsidR="00DE5BB0" w:rsidRPr="00DE5BB0">
        <w:rPr>
          <w:rFonts w:ascii="Times New Roman" w:eastAsia="Calibri" w:hAnsi="Times New Roman" w:cs="Times New Roman"/>
          <w:sz w:val="28"/>
          <w:szCs w:val="28"/>
          <w:lang w:eastAsia="en-US"/>
        </w:rPr>
        <w:t>в 2021 году и плановом периоде 2022 и 2023 годов</w:t>
      </w:r>
      <w:r w:rsidR="003E6FD1" w:rsidRPr="00850BDE">
        <w:rPr>
          <w:rFonts w:ascii="Times New Roman" w:eastAsia="Calibri" w:hAnsi="Times New Roman" w:cs="Times New Roman"/>
          <w:sz w:val="28"/>
          <w:szCs w:val="28"/>
          <w:lang w:eastAsia="en-US"/>
        </w:rPr>
        <w:t>»</w:t>
      </w:r>
      <w:r w:rsidR="000E2A7C" w:rsidRPr="00850BDE">
        <w:rPr>
          <w:rFonts w:ascii="Times New Roman" w:eastAsia="Calibri" w:hAnsi="Times New Roman" w:cs="Times New Roman"/>
          <w:sz w:val="28"/>
          <w:szCs w:val="28"/>
          <w:lang w:eastAsia="en-US"/>
        </w:rPr>
        <w:t xml:space="preserve"> </w:t>
      </w:r>
      <w:r w:rsidR="003E6FD1" w:rsidRPr="00850BDE">
        <w:rPr>
          <w:rFonts w:ascii="Times New Roman" w:eastAsia="Calibri" w:hAnsi="Times New Roman" w:cs="Times New Roman"/>
          <w:sz w:val="28"/>
          <w:szCs w:val="28"/>
          <w:lang w:eastAsia="en-US"/>
        </w:rPr>
        <w:t>и</w:t>
      </w:r>
      <w:r w:rsidR="000E2A7C" w:rsidRPr="00850BDE">
        <w:rPr>
          <w:rFonts w:ascii="Times New Roman" w:eastAsia="Calibri" w:hAnsi="Times New Roman" w:cs="Times New Roman"/>
          <w:sz w:val="28"/>
          <w:szCs w:val="28"/>
          <w:lang w:eastAsia="en-US"/>
        </w:rPr>
        <w:t>зложить в прилагаемой редакции;</w:t>
      </w:r>
    </w:p>
    <w:p w14:paraId="1183BE49" w14:textId="7BD2A180" w:rsidR="009D5542" w:rsidRPr="00850BDE" w:rsidRDefault="0090021E" w:rsidP="00DE5BB0">
      <w:pPr>
        <w:widowControl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b/>
          <w:i/>
          <w:sz w:val="28"/>
          <w:szCs w:val="28"/>
          <w:lang w:eastAsia="en-US"/>
        </w:rPr>
        <w:t>23</w:t>
      </w:r>
      <w:r w:rsidR="000E2A7C" w:rsidRPr="00DA34DF">
        <w:rPr>
          <w:rFonts w:ascii="Times New Roman" w:eastAsia="Calibri" w:hAnsi="Times New Roman" w:cs="Times New Roman"/>
          <w:b/>
          <w:i/>
          <w:sz w:val="28"/>
          <w:szCs w:val="28"/>
          <w:lang w:eastAsia="en-US"/>
        </w:rPr>
        <w:t>)</w:t>
      </w:r>
      <w:r w:rsidR="000E2A7C" w:rsidRPr="00850BDE">
        <w:rPr>
          <w:rFonts w:ascii="Times New Roman" w:eastAsia="Calibri" w:hAnsi="Times New Roman" w:cs="Times New Roman"/>
          <w:sz w:val="28"/>
          <w:szCs w:val="28"/>
          <w:lang w:eastAsia="en-US"/>
        </w:rPr>
        <w:t> </w:t>
      </w:r>
      <w:r w:rsidR="009D5542" w:rsidRPr="00850BDE">
        <w:rPr>
          <w:rFonts w:ascii="Times New Roman" w:eastAsia="Calibri" w:hAnsi="Times New Roman" w:cs="Times New Roman"/>
          <w:sz w:val="28"/>
          <w:szCs w:val="28"/>
          <w:lang w:eastAsia="en-US"/>
        </w:rPr>
        <w:t>приложение 18</w:t>
      </w:r>
      <w:r w:rsidR="000E2A7C" w:rsidRPr="00850BDE">
        <w:rPr>
          <w:rFonts w:ascii="Times New Roman" w:eastAsia="Calibri" w:hAnsi="Times New Roman" w:cs="Times New Roman"/>
          <w:sz w:val="28"/>
          <w:szCs w:val="28"/>
          <w:lang w:eastAsia="en-US"/>
        </w:rPr>
        <w:t xml:space="preserve"> «</w:t>
      </w:r>
      <w:r w:rsidR="00DE5BB0">
        <w:rPr>
          <w:rFonts w:ascii="Times New Roman" w:eastAsia="Calibri" w:hAnsi="Times New Roman" w:cs="Times New Roman"/>
          <w:sz w:val="28"/>
          <w:szCs w:val="28"/>
          <w:lang w:eastAsia="en-US"/>
        </w:rPr>
        <w:t>И</w:t>
      </w:r>
      <w:r w:rsidR="00DE5BB0" w:rsidRPr="00DE5BB0">
        <w:rPr>
          <w:rFonts w:ascii="Times New Roman" w:eastAsia="Calibri" w:hAnsi="Times New Roman" w:cs="Times New Roman"/>
          <w:sz w:val="28"/>
          <w:szCs w:val="28"/>
          <w:lang w:eastAsia="en-US"/>
        </w:rPr>
        <w:t>сточники финансирования дефицита областного бюджета</w:t>
      </w:r>
      <w:r w:rsidR="00DE5BB0">
        <w:rPr>
          <w:rFonts w:ascii="Times New Roman" w:eastAsia="Calibri" w:hAnsi="Times New Roman" w:cs="Times New Roman"/>
          <w:sz w:val="28"/>
          <w:szCs w:val="28"/>
          <w:lang w:eastAsia="en-US"/>
        </w:rPr>
        <w:t xml:space="preserve"> </w:t>
      </w:r>
      <w:r w:rsidR="00DE5BB0" w:rsidRPr="00DE5BB0">
        <w:rPr>
          <w:rFonts w:ascii="Times New Roman" w:eastAsia="Calibri" w:hAnsi="Times New Roman" w:cs="Times New Roman"/>
          <w:sz w:val="28"/>
          <w:szCs w:val="28"/>
          <w:lang w:eastAsia="en-US"/>
        </w:rPr>
        <w:t>на 2021 год и плановый период 2022 и 2023 годов</w:t>
      </w:r>
      <w:r w:rsidR="009D5542" w:rsidRPr="00850BDE">
        <w:rPr>
          <w:rFonts w:ascii="Times New Roman" w:eastAsia="Calibri" w:hAnsi="Times New Roman" w:cs="Times New Roman"/>
          <w:sz w:val="28"/>
          <w:szCs w:val="28"/>
          <w:lang w:eastAsia="en-US"/>
        </w:rPr>
        <w:t>»</w:t>
      </w:r>
      <w:r w:rsidR="000E2A7C" w:rsidRPr="00850BDE">
        <w:rPr>
          <w:rFonts w:ascii="Times New Roman" w:eastAsia="Calibri" w:hAnsi="Times New Roman" w:cs="Times New Roman"/>
          <w:sz w:val="28"/>
          <w:szCs w:val="28"/>
          <w:lang w:eastAsia="en-US"/>
        </w:rPr>
        <w:t xml:space="preserve"> </w:t>
      </w:r>
      <w:r w:rsidR="00BD2B0A" w:rsidRPr="00850BDE">
        <w:rPr>
          <w:rFonts w:ascii="Times New Roman" w:eastAsia="Calibri" w:hAnsi="Times New Roman" w:cs="Times New Roman"/>
          <w:sz w:val="28"/>
          <w:szCs w:val="28"/>
          <w:lang w:eastAsia="en-US"/>
        </w:rPr>
        <w:t>изложить в прилагаемой редакции</w:t>
      </w:r>
      <w:r w:rsidR="009D5542" w:rsidRPr="00850BDE">
        <w:rPr>
          <w:rFonts w:ascii="Times New Roman" w:eastAsia="Calibri" w:hAnsi="Times New Roman" w:cs="Times New Roman"/>
          <w:sz w:val="28"/>
          <w:szCs w:val="28"/>
          <w:lang w:eastAsia="en-US"/>
        </w:rPr>
        <w:t>;</w:t>
      </w:r>
    </w:p>
    <w:p w14:paraId="0627C2CD" w14:textId="4DE718B1" w:rsidR="000E2A7C" w:rsidRPr="00850BDE" w:rsidRDefault="000D21FE" w:rsidP="00DE5BB0">
      <w:pPr>
        <w:widowControl w:val="0"/>
        <w:spacing w:after="0" w:line="240" w:lineRule="auto"/>
        <w:ind w:firstLine="709"/>
        <w:jc w:val="both"/>
        <w:rPr>
          <w:rFonts w:ascii="Times New Roman" w:eastAsia="Calibri" w:hAnsi="Times New Roman" w:cs="Times New Roman"/>
          <w:sz w:val="28"/>
          <w:szCs w:val="28"/>
          <w:lang w:eastAsia="en-US"/>
        </w:rPr>
      </w:pPr>
      <w:r w:rsidRPr="00DA34DF">
        <w:rPr>
          <w:rFonts w:ascii="Times New Roman" w:eastAsia="Calibri" w:hAnsi="Times New Roman" w:cs="Times New Roman"/>
          <w:b/>
          <w:i/>
          <w:sz w:val="28"/>
          <w:szCs w:val="28"/>
          <w:lang w:eastAsia="en-US"/>
        </w:rPr>
        <w:t>2</w:t>
      </w:r>
      <w:r w:rsidR="0090021E">
        <w:rPr>
          <w:rFonts w:ascii="Times New Roman" w:eastAsia="Calibri" w:hAnsi="Times New Roman" w:cs="Times New Roman"/>
          <w:b/>
          <w:i/>
          <w:sz w:val="28"/>
          <w:szCs w:val="28"/>
          <w:lang w:eastAsia="en-US"/>
        </w:rPr>
        <w:t>4</w:t>
      </w:r>
      <w:r w:rsidR="009D5542" w:rsidRPr="00DA34DF">
        <w:rPr>
          <w:rFonts w:ascii="Times New Roman" w:eastAsia="Calibri" w:hAnsi="Times New Roman" w:cs="Times New Roman"/>
          <w:b/>
          <w:i/>
          <w:sz w:val="28"/>
          <w:szCs w:val="28"/>
          <w:lang w:eastAsia="en-US"/>
        </w:rPr>
        <w:t>)</w:t>
      </w:r>
      <w:r w:rsidR="009D5542" w:rsidRPr="00850BDE">
        <w:rPr>
          <w:rFonts w:ascii="Times New Roman" w:eastAsia="Calibri" w:hAnsi="Times New Roman" w:cs="Times New Roman"/>
          <w:sz w:val="28"/>
          <w:szCs w:val="28"/>
          <w:lang w:eastAsia="en-US"/>
        </w:rPr>
        <w:t> приложение 19 «</w:t>
      </w:r>
      <w:r w:rsidR="00DE5BB0">
        <w:rPr>
          <w:rFonts w:ascii="Times New Roman" w:eastAsia="Calibri" w:hAnsi="Times New Roman" w:cs="Times New Roman"/>
          <w:sz w:val="28"/>
          <w:szCs w:val="28"/>
          <w:lang w:eastAsia="en-US"/>
        </w:rPr>
        <w:t>П</w:t>
      </w:r>
      <w:r w:rsidR="00DE5BB0" w:rsidRPr="00DE5BB0">
        <w:rPr>
          <w:rFonts w:ascii="Times New Roman" w:eastAsia="Calibri" w:hAnsi="Times New Roman" w:cs="Times New Roman"/>
          <w:sz w:val="28"/>
          <w:szCs w:val="28"/>
          <w:lang w:eastAsia="en-US"/>
        </w:rPr>
        <w:t>рограмма</w:t>
      </w:r>
      <w:r w:rsidR="00DE5BB0">
        <w:rPr>
          <w:rFonts w:ascii="Times New Roman" w:eastAsia="Calibri" w:hAnsi="Times New Roman" w:cs="Times New Roman"/>
          <w:sz w:val="28"/>
          <w:szCs w:val="28"/>
          <w:lang w:eastAsia="en-US"/>
        </w:rPr>
        <w:t xml:space="preserve"> </w:t>
      </w:r>
      <w:r w:rsidR="00DE5BB0" w:rsidRPr="00DE5BB0">
        <w:rPr>
          <w:rFonts w:ascii="Times New Roman" w:eastAsia="Calibri" w:hAnsi="Times New Roman" w:cs="Times New Roman"/>
          <w:sz w:val="28"/>
          <w:szCs w:val="28"/>
          <w:lang w:eastAsia="en-US"/>
        </w:rPr>
        <w:t>государств</w:t>
      </w:r>
      <w:r w:rsidR="00DE5BB0">
        <w:rPr>
          <w:rFonts w:ascii="Times New Roman" w:eastAsia="Calibri" w:hAnsi="Times New Roman" w:cs="Times New Roman"/>
          <w:sz w:val="28"/>
          <w:szCs w:val="28"/>
          <w:lang w:eastAsia="en-US"/>
        </w:rPr>
        <w:t>енных внутренних заимствований Н</w:t>
      </w:r>
      <w:r w:rsidR="00DE5BB0" w:rsidRPr="00DE5BB0">
        <w:rPr>
          <w:rFonts w:ascii="Times New Roman" w:eastAsia="Calibri" w:hAnsi="Times New Roman" w:cs="Times New Roman"/>
          <w:sz w:val="28"/>
          <w:szCs w:val="28"/>
          <w:lang w:eastAsia="en-US"/>
        </w:rPr>
        <w:t>овосибирской</w:t>
      </w:r>
      <w:r w:rsidR="00DE5BB0">
        <w:rPr>
          <w:rFonts w:ascii="Times New Roman" w:eastAsia="Calibri" w:hAnsi="Times New Roman" w:cs="Times New Roman"/>
          <w:sz w:val="28"/>
          <w:szCs w:val="28"/>
          <w:lang w:eastAsia="en-US"/>
        </w:rPr>
        <w:t xml:space="preserve"> </w:t>
      </w:r>
      <w:r w:rsidR="00DE5BB0" w:rsidRPr="00DE5BB0">
        <w:rPr>
          <w:rFonts w:ascii="Times New Roman" w:eastAsia="Calibri" w:hAnsi="Times New Roman" w:cs="Times New Roman"/>
          <w:sz w:val="28"/>
          <w:szCs w:val="28"/>
          <w:lang w:eastAsia="en-US"/>
        </w:rPr>
        <w:t>области на 2021 год и плановый период 2022 и 2023 годов</w:t>
      </w:r>
      <w:r w:rsidR="009D5542" w:rsidRPr="00850BDE">
        <w:rPr>
          <w:rFonts w:ascii="Times New Roman" w:eastAsia="Calibri" w:hAnsi="Times New Roman" w:cs="Times New Roman"/>
          <w:sz w:val="28"/>
          <w:szCs w:val="28"/>
          <w:lang w:eastAsia="en-US"/>
        </w:rPr>
        <w:t>» изложить в прилагаемой редакции</w:t>
      </w:r>
      <w:r w:rsidR="00BD2B0A" w:rsidRPr="00850BDE">
        <w:rPr>
          <w:rFonts w:ascii="Times New Roman" w:eastAsia="Calibri" w:hAnsi="Times New Roman" w:cs="Times New Roman"/>
          <w:sz w:val="28"/>
          <w:szCs w:val="28"/>
          <w:lang w:eastAsia="en-US"/>
        </w:rPr>
        <w:t>.</w:t>
      </w:r>
    </w:p>
    <w:p w14:paraId="3E68E281" w14:textId="77777777" w:rsidR="00084865" w:rsidRPr="00850BDE" w:rsidRDefault="00084865">
      <w:pPr>
        <w:widowControl w:val="0"/>
        <w:spacing w:after="0" w:line="240" w:lineRule="auto"/>
        <w:ind w:firstLine="709"/>
        <w:jc w:val="both"/>
        <w:rPr>
          <w:rFonts w:ascii="Times New Roman" w:eastAsia="Calibri" w:hAnsi="Times New Roman" w:cs="Times New Roman"/>
          <w:sz w:val="28"/>
          <w:szCs w:val="28"/>
          <w:lang w:eastAsia="en-US"/>
        </w:rPr>
      </w:pPr>
    </w:p>
    <w:p w14:paraId="58C632E6" w14:textId="77777777" w:rsidR="00FC140D" w:rsidRPr="00850BDE" w:rsidRDefault="00FC140D">
      <w:pPr>
        <w:pStyle w:val="3"/>
        <w:keepNext w:val="0"/>
        <w:widowControl w:val="0"/>
        <w:spacing w:before="0" w:after="0"/>
        <w:ind w:firstLine="709"/>
        <w:rPr>
          <w:rFonts w:ascii="Times New Roman" w:hAnsi="Times New Roman" w:cs="Times New Roman"/>
          <w:sz w:val="28"/>
          <w:szCs w:val="28"/>
        </w:rPr>
      </w:pPr>
      <w:r w:rsidRPr="00850BDE">
        <w:rPr>
          <w:rFonts w:ascii="Times New Roman" w:hAnsi="Times New Roman" w:cs="Times New Roman"/>
          <w:sz w:val="28"/>
          <w:szCs w:val="28"/>
        </w:rPr>
        <w:t>Статья 2</w:t>
      </w:r>
    </w:p>
    <w:p w14:paraId="469B78B2" w14:textId="77777777" w:rsidR="00FC140D" w:rsidRPr="00850BDE" w:rsidRDefault="00FC140D">
      <w:pPr>
        <w:pStyle w:val="11"/>
        <w:spacing w:before="0"/>
        <w:ind w:firstLine="709"/>
        <w:rPr>
          <w:rFonts w:ascii="Times New Roman" w:hAnsi="Times New Roman" w:cs="Times New Roman"/>
          <w:color w:val="1D1B11" w:themeColor="background2" w:themeShade="1A"/>
          <w:sz w:val="28"/>
          <w:szCs w:val="28"/>
        </w:rPr>
      </w:pPr>
    </w:p>
    <w:p w14:paraId="55722805" w14:textId="77777777" w:rsidR="00FC140D" w:rsidRPr="00850BDE" w:rsidRDefault="00FC140D">
      <w:pPr>
        <w:pStyle w:val="11"/>
        <w:widowControl w:val="0"/>
        <w:spacing w:before="0"/>
        <w:ind w:firstLine="709"/>
        <w:rPr>
          <w:rFonts w:ascii="Times New Roman" w:hAnsi="Times New Roman" w:cs="Times New Roman"/>
          <w:color w:val="1D1B11" w:themeColor="background2" w:themeShade="1A"/>
          <w:sz w:val="28"/>
          <w:szCs w:val="28"/>
        </w:rPr>
      </w:pPr>
      <w:r w:rsidRPr="00850BDE">
        <w:rPr>
          <w:rFonts w:ascii="Times New Roman" w:hAnsi="Times New Roman" w:cs="Times New Roman"/>
          <w:color w:val="1D1B11" w:themeColor="background2" w:themeShade="1A"/>
          <w:sz w:val="28"/>
          <w:szCs w:val="28"/>
        </w:rPr>
        <w:t>Настоящий Закон вступает в силу со дня, следующего за днем его официального опубликования.</w:t>
      </w:r>
    </w:p>
    <w:p w14:paraId="17761C1D" w14:textId="77777777" w:rsidR="00D42B4E" w:rsidRPr="00850BDE" w:rsidRDefault="00D42B4E">
      <w:pPr>
        <w:pStyle w:val="11"/>
        <w:widowControl w:val="0"/>
        <w:spacing w:before="0"/>
        <w:ind w:firstLine="0"/>
        <w:rPr>
          <w:rFonts w:ascii="Times New Roman" w:hAnsi="Times New Roman" w:cs="Times New Roman"/>
          <w:sz w:val="28"/>
          <w:szCs w:val="28"/>
        </w:rPr>
      </w:pPr>
    </w:p>
    <w:p w14:paraId="29214546" w14:textId="77777777" w:rsidR="00A17C1E" w:rsidRPr="00850BDE" w:rsidRDefault="00A17C1E">
      <w:pPr>
        <w:pStyle w:val="11"/>
        <w:widowControl w:val="0"/>
        <w:spacing w:before="0"/>
        <w:ind w:firstLine="0"/>
        <w:rPr>
          <w:rFonts w:ascii="Times New Roman" w:hAnsi="Times New Roman" w:cs="Times New Roman"/>
          <w:sz w:val="28"/>
          <w:szCs w:val="28"/>
        </w:rPr>
      </w:pPr>
    </w:p>
    <w:p w14:paraId="7C6B65DE" w14:textId="77777777" w:rsidR="00BD2A04" w:rsidRPr="00850BDE" w:rsidRDefault="00BD2A04">
      <w:pPr>
        <w:pStyle w:val="11"/>
        <w:widowControl w:val="0"/>
        <w:spacing w:before="0"/>
        <w:ind w:firstLine="0"/>
        <w:rPr>
          <w:rFonts w:ascii="Times New Roman" w:hAnsi="Times New Roman" w:cs="Times New Roman"/>
          <w:sz w:val="28"/>
          <w:szCs w:val="28"/>
        </w:rPr>
      </w:pPr>
    </w:p>
    <w:p w14:paraId="3F2FF4E1" w14:textId="77777777" w:rsidR="006D6290" w:rsidRPr="00850BDE" w:rsidRDefault="00FC140D">
      <w:pPr>
        <w:pStyle w:val="2"/>
        <w:widowControl w:val="0"/>
        <w:ind w:firstLine="0"/>
        <w:rPr>
          <w:rFonts w:ascii="Times New Roman" w:hAnsi="Times New Roman" w:cs="Times New Roman"/>
          <w:sz w:val="28"/>
          <w:szCs w:val="28"/>
        </w:rPr>
      </w:pPr>
      <w:r w:rsidRPr="00850BDE">
        <w:rPr>
          <w:rFonts w:ascii="Times New Roman" w:hAnsi="Times New Roman" w:cs="Times New Roman"/>
          <w:sz w:val="28"/>
          <w:szCs w:val="28"/>
        </w:rPr>
        <w:t>Губернатор</w:t>
      </w:r>
      <w:r w:rsidR="005D2FA8" w:rsidRPr="00850BDE">
        <w:rPr>
          <w:rFonts w:ascii="Times New Roman" w:hAnsi="Times New Roman" w:cs="Times New Roman"/>
          <w:sz w:val="28"/>
          <w:szCs w:val="28"/>
        </w:rPr>
        <w:t xml:space="preserve"> </w:t>
      </w:r>
    </w:p>
    <w:p w14:paraId="2DD21FB3" w14:textId="77777777" w:rsidR="00FC140D" w:rsidRPr="00850BDE" w:rsidRDefault="00FC140D">
      <w:pPr>
        <w:pStyle w:val="2"/>
        <w:widowControl w:val="0"/>
        <w:ind w:firstLine="0"/>
        <w:rPr>
          <w:rFonts w:ascii="Times New Roman" w:hAnsi="Times New Roman" w:cs="Times New Roman"/>
          <w:sz w:val="28"/>
          <w:szCs w:val="28"/>
        </w:rPr>
      </w:pPr>
      <w:r w:rsidRPr="00850BDE">
        <w:rPr>
          <w:rFonts w:ascii="Times New Roman" w:hAnsi="Times New Roman" w:cs="Times New Roman"/>
          <w:sz w:val="28"/>
          <w:szCs w:val="28"/>
        </w:rPr>
        <w:t>Новосибирской области</w:t>
      </w:r>
      <w:r w:rsidRPr="00850BDE">
        <w:rPr>
          <w:rFonts w:ascii="Times New Roman" w:hAnsi="Times New Roman" w:cs="Times New Roman"/>
          <w:sz w:val="28"/>
          <w:szCs w:val="28"/>
        </w:rPr>
        <w:tab/>
      </w:r>
      <w:r w:rsidR="00591628" w:rsidRPr="00850BDE">
        <w:rPr>
          <w:rFonts w:ascii="Times New Roman" w:hAnsi="Times New Roman" w:cs="Times New Roman"/>
          <w:sz w:val="28"/>
          <w:szCs w:val="28"/>
        </w:rPr>
        <w:t xml:space="preserve">                   </w:t>
      </w:r>
      <w:r w:rsidR="00FC66B1" w:rsidRPr="00850BDE">
        <w:rPr>
          <w:rFonts w:ascii="Times New Roman" w:hAnsi="Times New Roman" w:cs="Times New Roman"/>
          <w:sz w:val="28"/>
          <w:szCs w:val="28"/>
        </w:rPr>
        <w:t xml:space="preserve">                   </w:t>
      </w:r>
      <w:r w:rsidR="005D2FA8" w:rsidRPr="00850BDE">
        <w:rPr>
          <w:rFonts w:ascii="Times New Roman" w:hAnsi="Times New Roman" w:cs="Times New Roman"/>
          <w:sz w:val="28"/>
          <w:szCs w:val="28"/>
        </w:rPr>
        <w:t xml:space="preserve">     </w:t>
      </w:r>
      <w:r w:rsidR="006D6290" w:rsidRPr="00850BDE">
        <w:rPr>
          <w:rFonts w:ascii="Times New Roman" w:hAnsi="Times New Roman" w:cs="Times New Roman"/>
          <w:sz w:val="28"/>
          <w:szCs w:val="28"/>
        </w:rPr>
        <w:t xml:space="preserve">                     </w:t>
      </w:r>
      <w:r w:rsidR="005D2FA8" w:rsidRPr="00850BDE">
        <w:rPr>
          <w:rFonts w:ascii="Times New Roman" w:hAnsi="Times New Roman" w:cs="Times New Roman"/>
          <w:sz w:val="28"/>
          <w:szCs w:val="28"/>
        </w:rPr>
        <w:t>А</w:t>
      </w:r>
      <w:r w:rsidR="00591628" w:rsidRPr="00850BDE">
        <w:rPr>
          <w:rFonts w:ascii="Times New Roman" w:hAnsi="Times New Roman" w:cs="Times New Roman"/>
          <w:sz w:val="28"/>
          <w:szCs w:val="28"/>
        </w:rPr>
        <w:t>.</w:t>
      </w:r>
      <w:r w:rsidR="005D2FA8" w:rsidRPr="00850BDE">
        <w:rPr>
          <w:rFonts w:ascii="Times New Roman" w:hAnsi="Times New Roman" w:cs="Times New Roman"/>
          <w:sz w:val="28"/>
          <w:szCs w:val="28"/>
        </w:rPr>
        <w:t>А</w:t>
      </w:r>
      <w:r w:rsidR="00591628" w:rsidRPr="00850BDE">
        <w:rPr>
          <w:rFonts w:ascii="Times New Roman" w:hAnsi="Times New Roman" w:cs="Times New Roman"/>
          <w:sz w:val="28"/>
          <w:szCs w:val="28"/>
        </w:rPr>
        <w:t xml:space="preserve">. </w:t>
      </w:r>
      <w:r w:rsidR="005D2FA8" w:rsidRPr="00850BDE">
        <w:rPr>
          <w:rFonts w:ascii="Times New Roman" w:hAnsi="Times New Roman" w:cs="Times New Roman"/>
          <w:sz w:val="28"/>
          <w:szCs w:val="28"/>
        </w:rPr>
        <w:t>Травников</w:t>
      </w:r>
    </w:p>
    <w:p w14:paraId="7116E633" w14:textId="77777777" w:rsidR="00A33A78" w:rsidRPr="00850BDE" w:rsidRDefault="00A33A78">
      <w:pPr>
        <w:pStyle w:val="2"/>
        <w:widowControl w:val="0"/>
        <w:tabs>
          <w:tab w:val="right" w:pos="10205"/>
        </w:tabs>
        <w:ind w:firstLine="0"/>
        <w:rPr>
          <w:rFonts w:ascii="Times New Roman" w:hAnsi="Times New Roman" w:cs="Times New Roman"/>
          <w:sz w:val="28"/>
        </w:rPr>
      </w:pPr>
    </w:p>
    <w:p w14:paraId="168A1A02" w14:textId="77777777" w:rsidR="001C2BED" w:rsidRPr="00850BDE" w:rsidRDefault="001C2BED">
      <w:pPr>
        <w:pStyle w:val="2"/>
        <w:widowControl w:val="0"/>
        <w:tabs>
          <w:tab w:val="right" w:pos="10205"/>
        </w:tabs>
        <w:ind w:firstLine="0"/>
        <w:rPr>
          <w:rFonts w:ascii="Times New Roman" w:hAnsi="Times New Roman" w:cs="Times New Roman"/>
          <w:sz w:val="28"/>
        </w:rPr>
      </w:pPr>
    </w:p>
    <w:p w14:paraId="4B146C5C" w14:textId="77777777" w:rsidR="00FC140D" w:rsidRPr="00850BDE" w:rsidRDefault="00FC140D">
      <w:pPr>
        <w:pStyle w:val="2"/>
        <w:widowControl w:val="0"/>
        <w:ind w:firstLine="0"/>
        <w:rPr>
          <w:rFonts w:ascii="Times New Roman" w:hAnsi="Times New Roman" w:cs="Times New Roman"/>
          <w:sz w:val="28"/>
          <w:szCs w:val="28"/>
        </w:rPr>
      </w:pPr>
      <w:r w:rsidRPr="00850BDE">
        <w:rPr>
          <w:rFonts w:ascii="Times New Roman" w:hAnsi="Times New Roman" w:cs="Times New Roman"/>
          <w:sz w:val="28"/>
          <w:szCs w:val="28"/>
        </w:rPr>
        <w:t>г. Новосибирск</w:t>
      </w:r>
    </w:p>
    <w:p w14:paraId="698DD0A6" w14:textId="77777777" w:rsidR="006D6290" w:rsidRPr="00850BDE" w:rsidRDefault="006D6290">
      <w:pPr>
        <w:pStyle w:val="2"/>
        <w:widowControl w:val="0"/>
        <w:ind w:firstLine="0"/>
        <w:rPr>
          <w:rFonts w:ascii="Times New Roman" w:hAnsi="Times New Roman" w:cs="Times New Roman"/>
          <w:sz w:val="28"/>
          <w:szCs w:val="28"/>
        </w:rPr>
      </w:pPr>
    </w:p>
    <w:p w14:paraId="008A583C" w14:textId="77777777" w:rsidR="00555736" w:rsidRPr="00850BDE" w:rsidRDefault="00B47DF4">
      <w:pPr>
        <w:pStyle w:val="2"/>
        <w:widowControl w:val="0"/>
        <w:ind w:firstLine="0"/>
        <w:rPr>
          <w:rFonts w:ascii="Times New Roman" w:hAnsi="Times New Roman" w:cs="Times New Roman"/>
          <w:sz w:val="28"/>
          <w:szCs w:val="28"/>
        </w:rPr>
      </w:pPr>
      <w:r w:rsidRPr="00850BDE">
        <w:rPr>
          <w:rFonts w:ascii="Times New Roman" w:hAnsi="Times New Roman" w:cs="Times New Roman"/>
          <w:sz w:val="28"/>
          <w:szCs w:val="28"/>
        </w:rPr>
        <w:t>«____» _______</w:t>
      </w:r>
      <w:r w:rsidR="00555736" w:rsidRPr="00850BDE">
        <w:rPr>
          <w:rFonts w:ascii="Times New Roman" w:hAnsi="Times New Roman" w:cs="Times New Roman"/>
          <w:sz w:val="28"/>
          <w:szCs w:val="28"/>
        </w:rPr>
        <w:t>___</w:t>
      </w:r>
      <w:r w:rsidR="00824003" w:rsidRPr="00850BDE">
        <w:rPr>
          <w:rFonts w:ascii="Times New Roman" w:hAnsi="Times New Roman" w:cs="Times New Roman"/>
          <w:sz w:val="28"/>
          <w:szCs w:val="28"/>
        </w:rPr>
        <w:t>__ 20</w:t>
      </w:r>
      <w:r w:rsidR="003E6FD1" w:rsidRPr="00850BDE">
        <w:rPr>
          <w:rFonts w:ascii="Times New Roman" w:hAnsi="Times New Roman" w:cs="Times New Roman"/>
          <w:sz w:val="28"/>
          <w:szCs w:val="28"/>
        </w:rPr>
        <w:t>2</w:t>
      </w:r>
      <w:r w:rsidR="00242D0B">
        <w:rPr>
          <w:rFonts w:ascii="Times New Roman" w:hAnsi="Times New Roman" w:cs="Times New Roman"/>
          <w:sz w:val="28"/>
          <w:szCs w:val="28"/>
        </w:rPr>
        <w:t>1</w:t>
      </w:r>
      <w:r w:rsidR="00FC140D" w:rsidRPr="00850BDE">
        <w:rPr>
          <w:rFonts w:ascii="Times New Roman" w:hAnsi="Times New Roman" w:cs="Times New Roman"/>
          <w:sz w:val="28"/>
          <w:szCs w:val="28"/>
        </w:rPr>
        <w:t xml:space="preserve"> г. </w:t>
      </w:r>
    </w:p>
    <w:p w14:paraId="5667A6CD" w14:textId="77777777" w:rsidR="006D6290" w:rsidRPr="00850BDE" w:rsidRDefault="006D6290">
      <w:pPr>
        <w:pStyle w:val="2"/>
        <w:widowControl w:val="0"/>
        <w:ind w:firstLine="0"/>
        <w:rPr>
          <w:rFonts w:ascii="Times New Roman" w:hAnsi="Times New Roman" w:cs="Times New Roman"/>
          <w:sz w:val="28"/>
          <w:szCs w:val="28"/>
        </w:rPr>
      </w:pPr>
    </w:p>
    <w:p w14:paraId="6176D85E" w14:textId="77777777" w:rsidR="00FC140D" w:rsidRPr="00DA2779" w:rsidRDefault="00C86ECE">
      <w:pPr>
        <w:pStyle w:val="2"/>
        <w:widowControl w:val="0"/>
        <w:ind w:firstLine="0"/>
        <w:rPr>
          <w:rFonts w:ascii="Times New Roman" w:hAnsi="Times New Roman" w:cs="Times New Roman"/>
          <w:sz w:val="28"/>
          <w:szCs w:val="28"/>
        </w:rPr>
      </w:pPr>
      <w:r w:rsidRPr="00850BDE">
        <w:rPr>
          <w:rFonts w:ascii="Times New Roman" w:hAnsi="Times New Roman" w:cs="Times New Roman"/>
          <w:sz w:val="28"/>
          <w:szCs w:val="28"/>
        </w:rPr>
        <w:t>№ ________________</w:t>
      </w:r>
      <w:r w:rsidR="00B6500D" w:rsidRPr="00850BDE">
        <w:rPr>
          <w:rFonts w:ascii="Times New Roman" w:hAnsi="Times New Roman" w:cs="Times New Roman"/>
          <w:sz w:val="28"/>
          <w:szCs w:val="28"/>
        </w:rPr>
        <w:t>_</w:t>
      </w:r>
      <w:r w:rsidR="00B6500D" w:rsidRPr="00850BDE">
        <w:rPr>
          <w:rFonts w:ascii="Times New Roman" w:hAnsi="Times New Roman" w:cs="Times New Roman"/>
          <w:sz w:val="28"/>
          <w:szCs w:val="28"/>
          <w:lang w:val="en-US"/>
        </w:rPr>
        <w:t> </w:t>
      </w:r>
      <w:r w:rsidR="005B5B44" w:rsidRPr="00850BDE">
        <w:rPr>
          <w:rFonts w:ascii="Times New Roman" w:hAnsi="Times New Roman" w:cs="Times New Roman"/>
          <w:sz w:val="28"/>
          <w:szCs w:val="28"/>
        </w:rPr>
        <w:t>-</w:t>
      </w:r>
      <w:r w:rsidR="00B6500D" w:rsidRPr="00850BDE">
        <w:rPr>
          <w:rFonts w:ascii="Times New Roman" w:hAnsi="Times New Roman" w:cs="Times New Roman"/>
          <w:sz w:val="28"/>
          <w:szCs w:val="28"/>
          <w:lang w:val="en-US"/>
        </w:rPr>
        <w:t> </w:t>
      </w:r>
      <w:r w:rsidRPr="00850BDE">
        <w:rPr>
          <w:rFonts w:ascii="Times New Roman" w:hAnsi="Times New Roman" w:cs="Times New Roman"/>
          <w:sz w:val="28"/>
          <w:szCs w:val="28"/>
        </w:rPr>
        <w:t>ОЗ</w:t>
      </w:r>
    </w:p>
    <w:sectPr w:rsidR="00FC140D" w:rsidRPr="00DA2779" w:rsidSect="009A2881">
      <w:headerReference w:type="default" r:id="rId11"/>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86233" w14:textId="77777777" w:rsidR="00F970FC" w:rsidRDefault="00F970FC" w:rsidP="00EB4931">
      <w:pPr>
        <w:spacing w:after="0" w:line="240" w:lineRule="auto"/>
      </w:pPr>
      <w:r>
        <w:separator/>
      </w:r>
    </w:p>
  </w:endnote>
  <w:endnote w:type="continuationSeparator" w:id="0">
    <w:p w14:paraId="1247FADF" w14:textId="77777777" w:rsidR="00F970FC" w:rsidRDefault="00F970FC" w:rsidP="00EB4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C5EB3" w14:textId="77777777" w:rsidR="00F970FC" w:rsidRDefault="00F970FC" w:rsidP="00EB4931">
      <w:pPr>
        <w:spacing w:after="0" w:line="240" w:lineRule="auto"/>
      </w:pPr>
      <w:r>
        <w:separator/>
      </w:r>
    </w:p>
  </w:footnote>
  <w:footnote w:type="continuationSeparator" w:id="0">
    <w:p w14:paraId="1617F9AC" w14:textId="77777777" w:rsidR="00F970FC" w:rsidRDefault="00F970FC" w:rsidP="00EB49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3B36E" w14:textId="492C3F5A" w:rsidR="00FC66B1" w:rsidRDefault="00FC66B1">
    <w:pPr>
      <w:pStyle w:val="a8"/>
      <w:jc w:val="center"/>
      <w:rPr>
        <w:rFonts w:ascii="Times New Roman" w:hAnsi="Times New Roman" w:cs="Times New Roman"/>
        <w:sz w:val="20"/>
        <w:szCs w:val="20"/>
      </w:rPr>
    </w:pPr>
    <w:r w:rsidRPr="00EB4931">
      <w:rPr>
        <w:rFonts w:ascii="Times New Roman" w:hAnsi="Times New Roman" w:cs="Times New Roman"/>
        <w:sz w:val="20"/>
        <w:szCs w:val="20"/>
      </w:rPr>
      <w:fldChar w:fldCharType="begin"/>
    </w:r>
    <w:r w:rsidRPr="00EB4931">
      <w:rPr>
        <w:rFonts w:ascii="Times New Roman" w:hAnsi="Times New Roman" w:cs="Times New Roman"/>
        <w:sz w:val="20"/>
        <w:szCs w:val="20"/>
      </w:rPr>
      <w:instrText>PAGE   \* MERGEFORMAT</w:instrText>
    </w:r>
    <w:r w:rsidRPr="00EB4931">
      <w:rPr>
        <w:rFonts w:ascii="Times New Roman" w:hAnsi="Times New Roman" w:cs="Times New Roman"/>
        <w:sz w:val="20"/>
        <w:szCs w:val="20"/>
      </w:rPr>
      <w:fldChar w:fldCharType="separate"/>
    </w:r>
    <w:r w:rsidR="00FB7126">
      <w:rPr>
        <w:rFonts w:ascii="Times New Roman" w:hAnsi="Times New Roman" w:cs="Times New Roman"/>
        <w:noProof/>
        <w:sz w:val="20"/>
        <w:szCs w:val="20"/>
      </w:rPr>
      <w:t>9</w:t>
    </w:r>
    <w:r w:rsidRPr="00EB4931">
      <w:rPr>
        <w:rFonts w:ascii="Times New Roman" w:hAnsi="Times New Roman" w:cs="Times New Roman"/>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A35F3"/>
    <w:multiLevelType w:val="hybridMultilevel"/>
    <w:tmpl w:val="A43066D8"/>
    <w:lvl w:ilvl="0" w:tplc="0EA4EE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18C5EDE"/>
    <w:multiLevelType w:val="hybridMultilevel"/>
    <w:tmpl w:val="40FEBF98"/>
    <w:lvl w:ilvl="0" w:tplc="7F7AE552">
      <w:start w:val="1"/>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46DC26C4"/>
    <w:multiLevelType w:val="hybridMultilevel"/>
    <w:tmpl w:val="21981A24"/>
    <w:lvl w:ilvl="0" w:tplc="8A94F394">
      <w:start w:val="1"/>
      <w:numFmt w:val="decimal"/>
      <w:lvlText w:val="%1)"/>
      <w:lvlJc w:val="left"/>
      <w:pPr>
        <w:ind w:left="76" w:hanging="360"/>
      </w:pPr>
      <w:rPr>
        <w:rFonts w:eastAsia="Times New Roman" w:hint="default"/>
      </w:rPr>
    </w:lvl>
    <w:lvl w:ilvl="1" w:tplc="04190019">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471C51B4"/>
    <w:multiLevelType w:val="hybridMultilevel"/>
    <w:tmpl w:val="809EA648"/>
    <w:lvl w:ilvl="0" w:tplc="2F4003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D58356C"/>
    <w:multiLevelType w:val="hybridMultilevel"/>
    <w:tmpl w:val="C77C766E"/>
    <w:lvl w:ilvl="0" w:tplc="E31AE5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7E84207"/>
    <w:multiLevelType w:val="hybridMultilevel"/>
    <w:tmpl w:val="883024E6"/>
    <w:lvl w:ilvl="0" w:tplc="1AA6C7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F007F0B"/>
    <w:multiLevelType w:val="hybridMultilevel"/>
    <w:tmpl w:val="11E006D6"/>
    <w:lvl w:ilvl="0" w:tplc="A59494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A77"/>
    <w:rsid w:val="00000C96"/>
    <w:rsid w:val="00000EB1"/>
    <w:rsid w:val="000011C1"/>
    <w:rsid w:val="0000130A"/>
    <w:rsid w:val="0000200D"/>
    <w:rsid w:val="00003F9A"/>
    <w:rsid w:val="00004585"/>
    <w:rsid w:val="00005594"/>
    <w:rsid w:val="0000596C"/>
    <w:rsid w:val="00005D2E"/>
    <w:rsid w:val="0000668F"/>
    <w:rsid w:val="0000762B"/>
    <w:rsid w:val="00010C3A"/>
    <w:rsid w:val="000111F7"/>
    <w:rsid w:val="000114D3"/>
    <w:rsid w:val="00012CF8"/>
    <w:rsid w:val="00012D5E"/>
    <w:rsid w:val="00012E64"/>
    <w:rsid w:val="00013928"/>
    <w:rsid w:val="000139C9"/>
    <w:rsid w:val="00013F5F"/>
    <w:rsid w:val="00014240"/>
    <w:rsid w:val="000148B3"/>
    <w:rsid w:val="000153B9"/>
    <w:rsid w:val="0001595E"/>
    <w:rsid w:val="00015D00"/>
    <w:rsid w:val="0001622C"/>
    <w:rsid w:val="00016502"/>
    <w:rsid w:val="00016B2F"/>
    <w:rsid w:val="00016E8C"/>
    <w:rsid w:val="00017779"/>
    <w:rsid w:val="0002019E"/>
    <w:rsid w:val="000202C3"/>
    <w:rsid w:val="000216A4"/>
    <w:rsid w:val="00021AD4"/>
    <w:rsid w:val="0002224A"/>
    <w:rsid w:val="00022358"/>
    <w:rsid w:val="00022466"/>
    <w:rsid w:val="00022BB4"/>
    <w:rsid w:val="00022BFC"/>
    <w:rsid w:val="00022CFF"/>
    <w:rsid w:val="000241A3"/>
    <w:rsid w:val="00024D49"/>
    <w:rsid w:val="000252C9"/>
    <w:rsid w:val="00026563"/>
    <w:rsid w:val="00027144"/>
    <w:rsid w:val="00027629"/>
    <w:rsid w:val="00030807"/>
    <w:rsid w:val="000308D4"/>
    <w:rsid w:val="00030F14"/>
    <w:rsid w:val="000314DF"/>
    <w:rsid w:val="00032663"/>
    <w:rsid w:val="0003376F"/>
    <w:rsid w:val="00033C35"/>
    <w:rsid w:val="000340B1"/>
    <w:rsid w:val="00034D17"/>
    <w:rsid w:val="00035050"/>
    <w:rsid w:val="0003514A"/>
    <w:rsid w:val="00035A93"/>
    <w:rsid w:val="00036157"/>
    <w:rsid w:val="00036216"/>
    <w:rsid w:val="00036CC3"/>
    <w:rsid w:val="00037408"/>
    <w:rsid w:val="00037572"/>
    <w:rsid w:val="00040162"/>
    <w:rsid w:val="00041095"/>
    <w:rsid w:val="000416AF"/>
    <w:rsid w:val="0004210D"/>
    <w:rsid w:val="00042A06"/>
    <w:rsid w:val="00043829"/>
    <w:rsid w:val="00043EE8"/>
    <w:rsid w:val="00044D92"/>
    <w:rsid w:val="00045D17"/>
    <w:rsid w:val="00045DA3"/>
    <w:rsid w:val="0004655E"/>
    <w:rsid w:val="00046691"/>
    <w:rsid w:val="00047510"/>
    <w:rsid w:val="0004765E"/>
    <w:rsid w:val="00047699"/>
    <w:rsid w:val="00047C46"/>
    <w:rsid w:val="0005032B"/>
    <w:rsid w:val="00051DE4"/>
    <w:rsid w:val="0005200C"/>
    <w:rsid w:val="000527EE"/>
    <w:rsid w:val="0005297B"/>
    <w:rsid w:val="00052CB1"/>
    <w:rsid w:val="0005594D"/>
    <w:rsid w:val="00056128"/>
    <w:rsid w:val="00056136"/>
    <w:rsid w:val="0005698F"/>
    <w:rsid w:val="00056CF1"/>
    <w:rsid w:val="00056D8A"/>
    <w:rsid w:val="0005718C"/>
    <w:rsid w:val="000574DD"/>
    <w:rsid w:val="00057CBA"/>
    <w:rsid w:val="000611B8"/>
    <w:rsid w:val="000615BC"/>
    <w:rsid w:val="0006170C"/>
    <w:rsid w:val="0006257C"/>
    <w:rsid w:val="000630FE"/>
    <w:rsid w:val="000632C4"/>
    <w:rsid w:val="00063CC4"/>
    <w:rsid w:val="00064295"/>
    <w:rsid w:val="000648C0"/>
    <w:rsid w:val="00064D1B"/>
    <w:rsid w:val="00066B74"/>
    <w:rsid w:val="00067331"/>
    <w:rsid w:val="00067CCC"/>
    <w:rsid w:val="000706BD"/>
    <w:rsid w:val="000719FF"/>
    <w:rsid w:val="00071A2F"/>
    <w:rsid w:val="00072B15"/>
    <w:rsid w:val="00073638"/>
    <w:rsid w:val="0007365D"/>
    <w:rsid w:val="00073763"/>
    <w:rsid w:val="00073E7E"/>
    <w:rsid w:val="00075287"/>
    <w:rsid w:val="00076531"/>
    <w:rsid w:val="00076731"/>
    <w:rsid w:val="00077802"/>
    <w:rsid w:val="00077A69"/>
    <w:rsid w:val="00077F24"/>
    <w:rsid w:val="0008067B"/>
    <w:rsid w:val="00082C9B"/>
    <w:rsid w:val="00083449"/>
    <w:rsid w:val="000841C8"/>
    <w:rsid w:val="00084612"/>
    <w:rsid w:val="000846DD"/>
    <w:rsid w:val="00084865"/>
    <w:rsid w:val="0008491F"/>
    <w:rsid w:val="00084A0D"/>
    <w:rsid w:val="00084D42"/>
    <w:rsid w:val="00085265"/>
    <w:rsid w:val="00085866"/>
    <w:rsid w:val="00086487"/>
    <w:rsid w:val="000864BE"/>
    <w:rsid w:val="00086B54"/>
    <w:rsid w:val="00087896"/>
    <w:rsid w:val="00087E03"/>
    <w:rsid w:val="00090656"/>
    <w:rsid w:val="00090F6A"/>
    <w:rsid w:val="00090FAB"/>
    <w:rsid w:val="000913A2"/>
    <w:rsid w:val="00091C34"/>
    <w:rsid w:val="00091CDE"/>
    <w:rsid w:val="00091D59"/>
    <w:rsid w:val="00092930"/>
    <w:rsid w:val="000929C3"/>
    <w:rsid w:val="0009361E"/>
    <w:rsid w:val="00094C59"/>
    <w:rsid w:val="00094E49"/>
    <w:rsid w:val="00095043"/>
    <w:rsid w:val="00095322"/>
    <w:rsid w:val="0009687C"/>
    <w:rsid w:val="00096A4C"/>
    <w:rsid w:val="0009762A"/>
    <w:rsid w:val="00097D59"/>
    <w:rsid w:val="00097F5E"/>
    <w:rsid w:val="000A00F2"/>
    <w:rsid w:val="000A0558"/>
    <w:rsid w:val="000A0D64"/>
    <w:rsid w:val="000A22BC"/>
    <w:rsid w:val="000A3BC0"/>
    <w:rsid w:val="000A3BD0"/>
    <w:rsid w:val="000A3CD2"/>
    <w:rsid w:val="000A41D8"/>
    <w:rsid w:val="000A4284"/>
    <w:rsid w:val="000A4B10"/>
    <w:rsid w:val="000A4BC2"/>
    <w:rsid w:val="000A5034"/>
    <w:rsid w:val="000A5A2D"/>
    <w:rsid w:val="000A5DE9"/>
    <w:rsid w:val="000A6D10"/>
    <w:rsid w:val="000A72BD"/>
    <w:rsid w:val="000A7F8B"/>
    <w:rsid w:val="000B1260"/>
    <w:rsid w:val="000B1FCA"/>
    <w:rsid w:val="000B227B"/>
    <w:rsid w:val="000B2DC8"/>
    <w:rsid w:val="000B3E7A"/>
    <w:rsid w:val="000B4F96"/>
    <w:rsid w:val="000B51CC"/>
    <w:rsid w:val="000B52B4"/>
    <w:rsid w:val="000B52FE"/>
    <w:rsid w:val="000B559B"/>
    <w:rsid w:val="000B585A"/>
    <w:rsid w:val="000B58B3"/>
    <w:rsid w:val="000B5A4C"/>
    <w:rsid w:val="000B5A80"/>
    <w:rsid w:val="000B5E55"/>
    <w:rsid w:val="000B73E0"/>
    <w:rsid w:val="000B753F"/>
    <w:rsid w:val="000C05D0"/>
    <w:rsid w:val="000C0851"/>
    <w:rsid w:val="000C0BDA"/>
    <w:rsid w:val="000C14CF"/>
    <w:rsid w:val="000C21A6"/>
    <w:rsid w:val="000C23D4"/>
    <w:rsid w:val="000C2BE1"/>
    <w:rsid w:val="000C3B5D"/>
    <w:rsid w:val="000C43A8"/>
    <w:rsid w:val="000C4488"/>
    <w:rsid w:val="000C48FA"/>
    <w:rsid w:val="000C4983"/>
    <w:rsid w:val="000C4DCE"/>
    <w:rsid w:val="000C527C"/>
    <w:rsid w:val="000C5D14"/>
    <w:rsid w:val="000C5EA4"/>
    <w:rsid w:val="000C6E4D"/>
    <w:rsid w:val="000C755C"/>
    <w:rsid w:val="000C7D59"/>
    <w:rsid w:val="000D17E2"/>
    <w:rsid w:val="000D1AFF"/>
    <w:rsid w:val="000D21FE"/>
    <w:rsid w:val="000D2B0A"/>
    <w:rsid w:val="000D2C7A"/>
    <w:rsid w:val="000D31DC"/>
    <w:rsid w:val="000D3A3A"/>
    <w:rsid w:val="000D3F79"/>
    <w:rsid w:val="000D416B"/>
    <w:rsid w:val="000D4D26"/>
    <w:rsid w:val="000D61A9"/>
    <w:rsid w:val="000D67F4"/>
    <w:rsid w:val="000D6BB1"/>
    <w:rsid w:val="000D6E7D"/>
    <w:rsid w:val="000E0DE6"/>
    <w:rsid w:val="000E10D2"/>
    <w:rsid w:val="000E1BE1"/>
    <w:rsid w:val="000E1DCF"/>
    <w:rsid w:val="000E26A8"/>
    <w:rsid w:val="000E2A7C"/>
    <w:rsid w:val="000E2FD3"/>
    <w:rsid w:val="000E327E"/>
    <w:rsid w:val="000E3B32"/>
    <w:rsid w:val="000E4F17"/>
    <w:rsid w:val="000E5075"/>
    <w:rsid w:val="000E55B9"/>
    <w:rsid w:val="000E5B69"/>
    <w:rsid w:val="000E5C99"/>
    <w:rsid w:val="000E6532"/>
    <w:rsid w:val="000E6F74"/>
    <w:rsid w:val="000E7789"/>
    <w:rsid w:val="000F0354"/>
    <w:rsid w:val="000F09FA"/>
    <w:rsid w:val="000F0F41"/>
    <w:rsid w:val="000F2088"/>
    <w:rsid w:val="000F220B"/>
    <w:rsid w:val="000F31DC"/>
    <w:rsid w:val="000F33CC"/>
    <w:rsid w:val="000F37B8"/>
    <w:rsid w:val="000F383F"/>
    <w:rsid w:val="000F3F86"/>
    <w:rsid w:val="000F4229"/>
    <w:rsid w:val="000F64E7"/>
    <w:rsid w:val="000F75D2"/>
    <w:rsid w:val="000F7EE4"/>
    <w:rsid w:val="001003E6"/>
    <w:rsid w:val="001007E5"/>
    <w:rsid w:val="001023BF"/>
    <w:rsid w:val="001024CC"/>
    <w:rsid w:val="00102E45"/>
    <w:rsid w:val="001047BA"/>
    <w:rsid w:val="00104AA2"/>
    <w:rsid w:val="00104DCB"/>
    <w:rsid w:val="001068C3"/>
    <w:rsid w:val="00106C27"/>
    <w:rsid w:val="00106E2C"/>
    <w:rsid w:val="0010727F"/>
    <w:rsid w:val="00107DBB"/>
    <w:rsid w:val="00107DBC"/>
    <w:rsid w:val="00107F16"/>
    <w:rsid w:val="001105E3"/>
    <w:rsid w:val="00110819"/>
    <w:rsid w:val="00110F25"/>
    <w:rsid w:val="0011111B"/>
    <w:rsid w:val="00111B05"/>
    <w:rsid w:val="0011238A"/>
    <w:rsid w:val="00112B57"/>
    <w:rsid w:val="00112C5D"/>
    <w:rsid w:val="00113832"/>
    <w:rsid w:val="001139F8"/>
    <w:rsid w:val="0011415F"/>
    <w:rsid w:val="001157B6"/>
    <w:rsid w:val="00115E79"/>
    <w:rsid w:val="00115F3F"/>
    <w:rsid w:val="00116A2C"/>
    <w:rsid w:val="0011715C"/>
    <w:rsid w:val="00117404"/>
    <w:rsid w:val="00120714"/>
    <w:rsid w:val="00122AC0"/>
    <w:rsid w:val="00124F52"/>
    <w:rsid w:val="00125828"/>
    <w:rsid w:val="00126A5E"/>
    <w:rsid w:val="001271CF"/>
    <w:rsid w:val="001278AC"/>
    <w:rsid w:val="00130156"/>
    <w:rsid w:val="00130185"/>
    <w:rsid w:val="0013059C"/>
    <w:rsid w:val="001308F3"/>
    <w:rsid w:val="00130FE6"/>
    <w:rsid w:val="001310EA"/>
    <w:rsid w:val="00131256"/>
    <w:rsid w:val="001313E4"/>
    <w:rsid w:val="00131B6A"/>
    <w:rsid w:val="00131C84"/>
    <w:rsid w:val="00132433"/>
    <w:rsid w:val="00132910"/>
    <w:rsid w:val="00132AC8"/>
    <w:rsid w:val="00132B78"/>
    <w:rsid w:val="00132CDD"/>
    <w:rsid w:val="00132E8A"/>
    <w:rsid w:val="00132F4D"/>
    <w:rsid w:val="00135A9B"/>
    <w:rsid w:val="00135FC9"/>
    <w:rsid w:val="001365C1"/>
    <w:rsid w:val="00136D6C"/>
    <w:rsid w:val="00137884"/>
    <w:rsid w:val="00137C02"/>
    <w:rsid w:val="00137FE2"/>
    <w:rsid w:val="00140752"/>
    <w:rsid w:val="0014079A"/>
    <w:rsid w:val="0014090F"/>
    <w:rsid w:val="00141ADE"/>
    <w:rsid w:val="00141CC0"/>
    <w:rsid w:val="00142449"/>
    <w:rsid w:val="001426E8"/>
    <w:rsid w:val="00142BF0"/>
    <w:rsid w:val="00142C4F"/>
    <w:rsid w:val="001433AD"/>
    <w:rsid w:val="00143759"/>
    <w:rsid w:val="001503AA"/>
    <w:rsid w:val="001520FE"/>
    <w:rsid w:val="0015251F"/>
    <w:rsid w:val="00152AC4"/>
    <w:rsid w:val="00153346"/>
    <w:rsid w:val="001539EB"/>
    <w:rsid w:val="00154179"/>
    <w:rsid w:val="00154735"/>
    <w:rsid w:val="00154A17"/>
    <w:rsid w:val="00154E09"/>
    <w:rsid w:val="001558E8"/>
    <w:rsid w:val="0015613E"/>
    <w:rsid w:val="00157658"/>
    <w:rsid w:val="00157A73"/>
    <w:rsid w:val="00161A77"/>
    <w:rsid w:val="00161D8A"/>
    <w:rsid w:val="00162221"/>
    <w:rsid w:val="00162592"/>
    <w:rsid w:val="00162F90"/>
    <w:rsid w:val="001632C6"/>
    <w:rsid w:val="001635E0"/>
    <w:rsid w:val="00163747"/>
    <w:rsid w:val="001647D1"/>
    <w:rsid w:val="001649DA"/>
    <w:rsid w:val="00164B3E"/>
    <w:rsid w:val="00164C98"/>
    <w:rsid w:val="00164DB4"/>
    <w:rsid w:val="001653B3"/>
    <w:rsid w:val="001676E5"/>
    <w:rsid w:val="00167D0B"/>
    <w:rsid w:val="001705DA"/>
    <w:rsid w:val="001719E3"/>
    <w:rsid w:val="00171C99"/>
    <w:rsid w:val="00173233"/>
    <w:rsid w:val="00173AA7"/>
    <w:rsid w:val="001743EC"/>
    <w:rsid w:val="00174965"/>
    <w:rsid w:val="00175347"/>
    <w:rsid w:val="00175378"/>
    <w:rsid w:val="001755FD"/>
    <w:rsid w:val="00175E17"/>
    <w:rsid w:val="00175E1A"/>
    <w:rsid w:val="001768D9"/>
    <w:rsid w:val="00176D28"/>
    <w:rsid w:val="00176D39"/>
    <w:rsid w:val="00176D5E"/>
    <w:rsid w:val="001806A8"/>
    <w:rsid w:val="00180B3F"/>
    <w:rsid w:val="00182109"/>
    <w:rsid w:val="00182370"/>
    <w:rsid w:val="00182D0F"/>
    <w:rsid w:val="0018495C"/>
    <w:rsid w:val="00184DBF"/>
    <w:rsid w:val="00185797"/>
    <w:rsid w:val="00185D35"/>
    <w:rsid w:val="00186463"/>
    <w:rsid w:val="00186FA5"/>
    <w:rsid w:val="00187A1C"/>
    <w:rsid w:val="00190724"/>
    <w:rsid w:val="0019092F"/>
    <w:rsid w:val="00190ECC"/>
    <w:rsid w:val="001914F3"/>
    <w:rsid w:val="001918DA"/>
    <w:rsid w:val="0019212D"/>
    <w:rsid w:val="00192935"/>
    <w:rsid w:val="00193DF6"/>
    <w:rsid w:val="0019416C"/>
    <w:rsid w:val="00194187"/>
    <w:rsid w:val="00194235"/>
    <w:rsid w:val="001953CE"/>
    <w:rsid w:val="001965C2"/>
    <w:rsid w:val="0019679F"/>
    <w:rsid w:val="00196C37"/>
    <w:rsid w:val="00197463"/>
    <w:rsid w:val="001A04C9"/>
    <w:rsid w:val="001A128A"/>
    <w:rsid w:val="001A134D"/>
    <w:rsid w:val="001A155D"/>
    <w:rsid w:val="001A23C8"/>
    <w:rsid w:val="001A25E6"/>
    <w:rsid w:val="001A28F1"/>
    <w:rsid w:val="001A2A05"/>
    <w:rsid w:val="001A2C61"/>
    <w:rsid w:val="001A3911"/>
    <w:rsid w:val="001A3A32"/>
    <w:rsid w:val="001A49C2"/>
    <w:rsid w:val="001A51F3"/>
    <w:rsid w:val="001A54DF"/>
    <w:rsid w:val="001A6296"/>
    <w:rsid w:val="001A6452"/>
    <w:rsid w:val="001A67BF"/>
    <w:rsid w:val="001A76F2"/>
    <w:rsid w:val="001A7CFB"/>
    <w:rsid w:val="001B0B92"/>
    <w:rsid w:val="001B1058"/>
    <w:rsid w:val="001B110E"/>
    <w:rsid w:val="001B17B1"/>
    <w:rsid w:val="001B19C7"/>
    <w:rsid w:val="001B1DAF"/>
    <w:rsid w:val="001B1FA5"/>
    <w:rsid w:val="001B2433"/>
    <w:rsid w:val="001B29BB"/>
    <w:rsid w:val="001B2C25"/>
    <w:rsid w:val="001B2E8F"/>
    <w:rsid w:val="001B3075"/>
    <w:rsid w:val="001B45ED"/>
    <w:rsid w:val="001B47E3"/>
    <w:rsid w:val="001B50D9"/>
    <w:rsid w:val="001B57E7"/>
    <w:rsid w:val="001B6944"/>
    <w:rsid w:val="001B6C6B"/>
    <w:rsid w:val="001B6DB7"/>
    <w:rsid w:val="001B703B"/>
    <w:rsid w:val="001B731B"/>
    <w:rsid w:val="001B7A4D"/>
    <w:rsid w:val="001B7A6A"/>
    <w:rsid w:val="001C0238"/>
    <w:rsid w:val="001C0542"/>
    <w:rsid w:val="001C0618"/>
    <w:rsid w:val="001C0EAA"/>
    <w:rsid w:val="001C1159"/>
    <w:rsid w:val="001C1268"/>
    <w:rsid w:val="001C1346"/>
    <w:rsid w:val="001C19B2"/>
    <w:rsid w:val="001C20FA"/>
    <w:rsid w:val="001C2474"/>
    <w:rsid w:val="001C2825"/>
    <w:rsid w:val="001C2BED"/>
    <w:rsid w:val="001C2DD0"/>
    <w:rsid w:val="001C4192"/>
    <w:rsid w:val="001C41ED"/>
    <w:rsid w:val="001C4504"/>
    <w:rsid w:val="001C47A6"/>
    <w:rsid w:val="001C56DD"/>
    <w:rsid w:val="001C6E94"/>
    <w:rsid w:val="001C72EA"/>
    <w:rsid w:val="001C752B"/>
    <w:rsid w:val="001C7546"/>
    <w:rsid w:val="001C787B"/>
    <w:rsid w:val="001D14C4"/>
    <w:rsid w:val="001D19FF"/>
    <w:rsid w:val="001D2033"/>
    <w:rsid w:val="001D204D"/>
    <w:rsid w:val="001D2A4C"/>
    <w:rsid w:val="001D352A"/>
    <w:rsid w:val="001D357D"/>
    <w:rsid w:val="001D3705"/>
    <w:rsid w:val="001D376A"/>
    <w:rsid w:val="001D3A31"/>
    <w:rsid w:val="001D3EB7"/>
    <w:rsid w:val="001D4A42"/>
    <w:rsid w:val="001D5B05"/>
    <w:rsid w:val="001D5C75"/>
    <w:rsid w:val="001D5D06"/>
    <w:rsid w:val="001D6969"/>
    <w:rsid w:val="001E04A0"/>
    <w:rsid w:val="001E08DD"/>
    <w:rsid w:val="001E12DB"/>
    <w:rsid w:val="001E184F"/>
    <w:rsid w:val="001E19AD"/>
    <w:rsid w:val="001E2029"/>
    <w:rsid w:val="001E32C3"/>
    <w:rsid w:val="001E37F0"/>
    <w:rsid w:val="001E3830"/>
    <w:rsid w:val="001E4084"/>
    <w:rsid w:val="001E451F"/>
    <w:rsid w:val="001E4553"/>
    <w:rsid w:val="001E46F6"/>
    <w:rsid w:val="001E4897"/>
    <w:rsid w:val="001E4992"/>
    <w:rsid w:val="001E49D8"/>
    <w:rsid w:val="001E4FA9"/>
    <w:rsid w:val="001E5E5C"/>
    <w:rsid w:val="001E607D"/>
    <w:rsid w:val="001E75BE"/>
    <w:rsid w:val="001F0762"/>
    <w:rsid w:val="001F0F00"/>
    <w:rsid w:val="001F2457"/>
    <w:rsid w:val="001F297B"/>
    <w:rsid w:val="001F2F75"/>
    <w:rsid w:val="001F3601"/>
    <w:rsid w:val="001F3C96"/>
    <w:rsid w:val="001F4167"/>
    <w:rsid w:val="001F4497"/>
    <w:rsid w:val="001F44EB"/>
    <w:rsid w:val="001F4E47"/>
    <w:rsid w:val="001F53D2"/>
    <w:rsid w:val="001F5794"/>
    <w:rsid w:val="001F58C6"/>
    <w:rsid w:val="001F60CE"/>
    <w:rsid w:val="001F6115"/>
    <w:rsid w:val="001F6551"/>
    <w:rsid w:val="001F69D1"/>
    <w:rsid w:val="001F6A41"/>
    <w:rsid w:val="001F74A5"/>
    <w:rsid w:val="002017AB"/>
    <w:rsid w:val="002018E1"/>
    <w:rsid w:val="0020385F"/>
    <w:rsid w:val="0020410A"/>
    <w:rsid w:val="002044D9"/>
    <w:rsid w:val="0020454F"/>
    <w:rsid w:val="002049A2"/>
    <w:rsid w:val="00205C9C"/>
    <w:rsid w:val="00206284"/>
    <w:rsid w:val="002064E6"/>
    <w:rsid w:val="00206778"/>
    <w:rsid w:val="00206A51"/>
    <w:rsid w:val="00206F6F"/>
    <w:rsid w:val="002071B0"/>
    <w:rsid w:val="00207524"/>
    <w:rsid w:val="00207E4F"/>
    <w:rsid w:val="00210C27"/>
    <w:rsid w:val="00210E4D"/>
    <w:rsid w:val="00211684"/>
    <w:rsid w:val="00211954"/>
    <w:rsid w:val="002124FB"/>
    <w:rsid w:val="00212C7A"/>
    <w:rsid w:val="002131CE"/>
    <w:rsid w:val="00213DAA"/>
    <w:rsid w:val="00213DE9"/>
    <w:rsid w:val="00214683"/>
    <w:rsid w:val="00215482"/>
    <w:rsid w:val="00215519"/>
    <w:rsid w:val="0021561F"/>
    <w:rsid w:val="00216D6C"/>
    <w:rsid w:val="002170CE"/>
    <w:rsid w:val="00217B5A"/>
    <w:rsid w:val="0022050E"/>
    <w:rsid w:val="00220579"/>
    <w:rsid w:val="002210DE"/>
    <w:rsid w:val="00221220"/>
    <w:rsid w:val="00221228"/>
    <w:rsid w:val="002218A5"/>
    <w:rsid w:val="002224D6"/>
    <w:rsid w:val="00222786"/>
    <w:rsid w:val="00223247"/>
    <w:rsid w:val="0022326B"/>
    <w:rsid w:val="00223B38"/>
    <w:rsid w:val="002247F2"/>
    <w:rsid w:val="00224F9A"/>
    <w:rsid w:val="00224F9C"/>
    <w:rsid w:val="00225684"/>
    <w:rsid w:val="00225E1C"/>
    <w:rsid w:val="002260BB"/>
    <w:rsid w:val="002268F5"/>
    <w:rsid w:val="00226B00"/>
    <w:rsid w:val="00226C75"/>
    <w:rsid w:val="0023139F"/>
    <w:rsid w:val="002319C2"/>
    <w:rsid w:val="002336FB"/>
    <w:rsid w:val="00233BB4"/>
    <w:rsid w:val="002341A8"/>
    <w:rsid w:val="0023472B"/>
    <w:rsid w:val="00234D85"/>
    <w:rsid w:val="00234D98"/>
    <w:rsid w:val="00235BFC"/>
    <w:rsid w:val="002373B7"/>
    <w:rsid w:val="002374D6"/>
    <w:rsid w:val="00237D7B"/>
    <w:rsid w:val="00240194"/>
    <w:rsid w:val="00240904"/>
    <w:rsid w:val="002410AB"/>
    <w:rsid w:val="00241521"/>
    <w:rsid w:val="0024283C"/>
    <w:rsid w:val="002429B7"/>
    <w:rsid w:val="00242D0B"/>
    <w:rsid w:val="00243791"/>
    <w:rsid w:val="00244C2B"/>
    <w:rsid w:val="00244EFB"/>
    <w:rsid w:val="002464F7"/>
    <w:rsid w:val="00246FF6"/>
    <w:rsid w:val="00247738"/>
    <w:rsid w:val="0024780C"/>
    <w:rsid w:val="00247B6F"/>
    <w:rsid w:val="002507AF"/>
    <w:rsid w:val="00250898"/>
    <w:rsid w:val="00250E56"/>
    <w:rsid w:val="0025108D"/>
    <w:rsid w:val="002517EA"/>
    <w:rsid w:val="00251952"/>
    <w:rsid w:val="00251BEB"/>
    <w:rsid w:val="002528C5"/>
    <w:rsid w:val="0025381F"/>
    <w:rsid w:val="00253865"/>
    <w:rsid w:val="00254F67"/>
    <w:rsid w:val="00255020"/>
    <w:rsid w:val="002554C1"/>
    <w:rsid w:val="002564EE"/>
    <w:rsid w:val="00256978"/>
    <w:rsid w:val="002579EE"/>
    <w:rsid w:val="00260868"/>
    <w:rsid w:val="00260985"/>
    <w:rsid w:val="0026109C"/>
    <w:rsid w:val="002611F7"/>
    <w:rsid w:val="002612C9"/>
    <w:rsid w:val="00261EDC"/>
    <w:rsid w:val="00262056"/>
    <w:rsid w:val="0026291E"/>
    <w:rsid w:val="00263751"/>
    <w:rsid w:val="002649E2"/>
    <w:rsid w:val="002654BA"/>
    <w:rsid w:val="0026554B"/>
    <w:rsid w:val="00265EDA"/>
    <w:rsid w:val="0026612A"/>
    <w:rsid w:val="0026662C"/>
    <w:rsid w:val="002675E7"/>
    <w:rsid w:val="002677A4"/>
    <w:rsid w:val="00267B2A"/>
    <w:rsid w:val="00267C02"/>
    <w:rsid w:val="00267FE5"/>
    <w:rsid w:val="002712EF"/>
    <w:rsid w:val="00271755"/>
    <w:rsid w:val="00271D4C"/>
    <w:rsid w:val="002729B1"/>
    <w:rsid w:val="00272A16"/>
    <w:rsid w:val="00272F45"/>
    <w:rsid w:val="002731EA"/>
    <w:rsid w:val="00273642"/>
    <w:rsid w:val="00273EC6"/>
    <w:rsid w:val="00274589"/>
    <w:rsid w:val="00274598"/>
    <w:rsid w:val="00274BC1"/>
    <w:rsid w:val="002758C2"/>
    <w:rsid w:val="00275A69"/>
    <w:rsid w:val="00276350"/>
    <w:rsid w:val="00276C5F"/>
    <w:rsid w:val="00280953"/>
    <w:rsid w:val="002823A2"/>
    <w:rsid w:val="00282840"/>
    <w:rsid w:val="00282C42"/>
    <w:rsid w:val="002834EF"/>
    <w:rsid w:val="00283F1B"/>
    <w:rsid w:val="0028406F"/>
    <w:rsid w:val="002840DB"/>
    <w:rsid w:val="00284465"/>
    <w:rsid w:val="00284E99"/>
    <w:rsid w:val="002854EE"/>
    <w:rsid w:val="0028562E"/>
    <w:rsid w:val="00285A50"/>
    <w:rsid w:val="0028680B"/>
    <w:rsid w:val="00287142"/>
    <w:rsid w:val="00287781"/>
    <w:rsid w:val="00287E00"/>
    <w:rsid w:val="00290BAD"/>
    <w:rsid w:val="00290DD8"/>
    <w:rsid w:val="00291335"/>
    <w:rsid w:val="002923EF"/>
    <w:rsid w:val="0029266B"/>
    <w:rsid w:val="00293229"/>
    <w:rsid w:val="002936CE"/>
    <w:rsid w:val="002954B2"/>
    <w:rsid w:val="002963DE"/>
    <w:rsid w:val="00297C9E"/>
    <w:rsid w:val="00297F9D"/>
    <w:rsid w:val="002A01E7"/>
    <w:rsid w:val="002A0675"/>
    <w:rsid w:val="002A13F2"/>
    <w:rsid w:val="002A165D"/>
    <w:rsid w:val="002A1950"/>
    <w:rsid w:val="002A19EB"/>
    <w:rsid w:val="002A247A"/>
    <w:rsid w:val="002A2708"/>
    <w:rsid w:val="002A45F0"/>
    <w:rsid w:val="002A4A69"/>
    <w:rsid w:val="002A532A"/>
    <w:rsid w:val="002A54AF"/>
    <w:rsid w:val="002A5719"/>
    <w:rsid w:val="002A6019"/>
    <w:rsid w:val="002A6A3E"/>
    <w:rsid w:val="002A6E5E"/>
    <w:rsid w:val="002A730A"/>
    <w:rsid w:val="002A7479"/>
    <w:rsid w:val="002B02D8"/>
    <w:rsid w:val="002B0891"/>
    <w:rsid w:val="002B1D5E"/>
    <w:rsid w:val="002B1E8C"/>
    <w:rsid w:val="002B272E"/>
    <w:rsid w:val="002B321D"/>
    <w:rsid w:val="002B3336"/>
    <w:rsid w:val="002B3BAA"/>
    <w:rsid w:val="002B4637"/>
    <w:rsid w:val="002B481C"/>
    <w:rsid w:val="002B5AC3"/>
    <w:rsid w:val="002B6296"/>
    <w:rsid w:val="002B68A3"/>
    <w:rsid w:val="002B69CF"/>
    <w:rsid w:val="002B73B4"/>
    <w:rsid w:val="002B7751"/>
    <w:rsid w:val="002C049B"/>
    <w:rsid w:val="002C0BA0"/>
    <w:rsid w:val="002C0C04"/>
    <w:rsid w:val="002C0E85"/>
    <w:rsid w:val="002C16A7"/>
    <w:rsid w:val="002C1A28"/>
    <w:rsid w:val="002C1C2C"/>
    <w:rsid w:val="002C1DD4"/>
    <w:rsid w:val="002C237C"/>
    <w:rsid w:val="002C25FB"/>
    <w:rsid w:val="002C2AFB"/>
    <w:rsid w:val="002C38CF"/>
    <w:rsid w:val="002C3FFF"/>
    <w:rsid w:val="002C4836"/>
    <w:rsid w:val="002C595C"/>
    <w:rsid w:val="002C5C54"/>
    <w:rsid w:val="002C5DB4"/>
    <w:rsid w:val="002C7692"/>
    <w:rsid w:val="002D025D"/>
    <w:rsid w:val="002D038E"/>
    <w:rsid w:val="002D047B"/>
    <w:rsid w:val="002D0EFB"/>
    <w:rsid w:val="002D12F0"/>
    <w:rsid w:val="002D1322"/>
    <w:rsid w:val="002D2628"/>
    <w:rsid w:val="002D2812"/>
    <w:rsid w:val="002D2D7A"/>
    <w:rsid w:val="002D38C5"/>
    <w:rsid w:val="002D3FE6"/>
    <w:rsid w:val="002D4478"/>
    <w:rsid w:val="002D44DE"/>
    <w:rsid w:val="002D4859"/>
    <w:rsid w:val="002D49D7"/>
    <w:rsid w:val="002D4C09"/>
    <w:rsid w:val="002D4DED"/>
    <w:rsid w:val="002D5698"/>
    <w:rsid w:val="002D6FF2"/>
    <w:rsid w:val="002D7061"/>
    <w:rsid w:val="002E0A12"/>
    <w:rsid w:val="002E0B76"/>
    <w:rsid w:val="002E1072"/>
    <w:rsid w:val="002E13B7"/>
    <w:rsid w:val="002E145E"/>
    <w:rsid w:val="002E2065"/>
    <w:rsid w:val="002E2225"/>
    <w:rsid w:val="002E2D24"/>
    <w:rsid w:val="002E3196"/>
    <w:rsid w:val="002E342D"/>
    <w:rsid w:val="002E4AF7"/>
    <w:rsid w:val="002E4BA8"/>
    <w:rsid w:val="002E4C40"/>
    <w:rsid w:val="002E4D1B"/>
    <w:rsid w:val="002E4F34"/>
    <w:rsid w:val="002E6B59"/>
    <w:rsid w:val="002E711F"/>
    <w:rsid w:val="002E7829"/>
    <w:rsid w:val="002F0382"/>
    <w:rsid w:val="002F0FBF"/>
    <w:rsid w:val="002F0FC3"/>
    <w:rsid w:val="002F15A9"/>
    <w:rsid w:val="002F181F"/>
    <w:rsid w:val="002F1A8C"/>
    <w:rsid w:val="002F2538"/>
    <w:rsid w:val="002F26E4"/>
    <w:rsid w:val="002F2A5D"/>
    <w:rsid w:val="002F2CAF"/>
    <w:rsid w:val="002F2D0F"/>
    <w:rsid w:val="002F2E2D"/>
    <w:rsid w:val="002F319B"/>
    <w:rsid w:val="002F3380"/>
    <w:rsid w:val="002F34B1"/>
    <w:rsid w:val="002F4E0C"/>
    <w:rsid w:val="002F4F8E"/>
    <w:rsid w:val="002F5257"/>
    <w:rsid w:val="002F554E"/>
    <w:rsid w:val="002F57C0"/>
    <w:rsid w:val="002F5A28"/>
    <w:rsid w:val="002F605D"/>
    <w:rsid w:val="002F6828"/>
    <w:rsid w:val="002F69A2"/>
    <w:rsid w:val="002F7650"/>
    <w:rsid w:val="0030011F"/>
    <w:rsid w:val="00300800"/>
    <w:rsid w:val="00300839"/>
    <w:rsid w:val="00300CC7"/>
    <w:rsid w:val="00300CD1"/>
    <w:rsid w:val="00301416"/>
    <w:rsid w:val="00301A01"/>
    <w:rsid w:val="00301E04"/>
    <w:rsid w:val="0030231A"/>
    <w:rsid w:val="00302561"/>
    <w:rsid w:val="00302A91"/>
    <w:rsid w:val="00304056"/>
    <w:rsid w:val="00304A62"/>
    <w:rsid w:val="0030553A"/>
    <w:rsid w:val="003061C9"/>
    <w:rsid w:val="00306607"/>
    <w:rsid w:val="00311B01"/>
    <w:rsid w:val="00311B4C"/>
    <w:rsid w:val="00311E2E"/>
    <w:rsid w:val="00313388"/>
    <w:rsid w:val="003135BA"/>
    <w:rsid w:val="00315148"/>
    <w:rsid w:val="003159FE"/>
    <w:rsid w:val="003159FF"/>
    <w:rsid w:val="00315F13"/>
    <w:rsid w:val="0031606B"/>
    <w:rsid w:val="0031649C"/>
    <w:rsid w:val="00316C8C"/>
    <w:rsid w:val="00316DC2"/>
    <w:rsid w:val="0031768F"/>
    <w:rsid w:val="00317E19"/>
    <w:rsid w:val="0032006E"/>
    <w:rsid w:val="0032211B"/>
    <w:rsid w:val="00322139"/>
    <w:rsid w:val="003223F0"/>
    <w:rsid w:val="0032282C"/>
    <w:rsid w:val="00322E2A"/>
    <w:rsid w:val="00323270"/>
    <w:rsid w:val="003238BA"/>
    <w:rsid w:val="00323DF2"/>
    <w:rsid w:val="0032413B"/>
    <w:rsid w:val="00324234"/>
    <w:rsid w:val="0032447B"/>
    <w:rsid w:val="00325331"/>
    <w:rsid w:val="00325632"/>
    <w:rsid w:val="0032625D"/>
    <w:rsid w:val="00326C1E"/>
    <w:rsid w:val="00326C8A"/>
    <w:rsid w:val="00326D80"/>
    <w:rsid w:val="00326EC7"/>
    <w:rsid w:val="00327639"/>
    <w:rsid w:val="00327694"/>
    <w:rsid w:val="00330CF4"/>
    <w:rsid w:val="00331529"/>
    <w:rsid w:val="00331596"/>
    <w:rsid w:val="003323AA"/>
    <w:rsid w:val="00332B5D"/>
    <w:rsid w:val="00332D7B"/>
    <w:rsid w:val="00333543"/>
    <w:rsid w:val="00333895"/>
    <w:rsid w:val="0033398B"/>
    <w:rsid w:val="00333D33"/>
    <w:rsid w:val="00334570"/>
    <w:rsid w:val="00334AE7"/>
    <w:rsid w:val="00335717"/>
    <w:rsid w:val="003371C6"/>
    <w:rsid w:val="00337C1B"/>
    <w:rsid w:val="00337DC4"/>
    <w:rsid w:val="00342258"/>
    <w:rsid w:val="0034227C"/>
    <w:rsid w:val="00342729"/>
    <w:rsid w:val="00342BDF"/>
    <w:rsid w:val="00342DA2"/>
    <w:rsid w:val="0034366A"/>
    <w:rsid w:val="003436C3"/>
    <w:rsid w:val="003437AC"/>
    <w:rsid w:val="00343A0A"/>
    <w:rsid w:val="003447B4"/>
    <w:rsid w:val="00344FBA"/>
    <w:rsid w:val="00345478"/>
    <w:rsid w:val="00345832"/>
    <w:rsid w:val="003463A1"/>
    <w:rsid w:val="0034691E"/>
    <w:rsid w:val="00346A92"/>
    <w:rsid w:val="00347830"/>
    <w:rsid w:val="00350070"/>
    <w:rsid w:val="00350627"/>
    <w:rsid w:val="00350F01"/>
    <w:rsid w:val="0035302F"/>
    <w:rsid w:val="00353A2D"/>
    <w:rsid w:val="00353D27"/>
    <w:rsid w:val="0035430A"/>
    <w:rsid w:val="00354349"/>
    <w:rsid w:val="0035434F"/>
    <w:rsid w:val="0035626F"/>
    <w:rsid w:val="0035637F"/>
    <w:rsid w:val="00356679"/>
    <w:rsid w:val="00360F1F"/>
    <w:rsid w:val="00360F5C"/>
    <w:rsid w:val="003622A0"/>
    <w:rsid w:val="00362B00"/>
    <w:rsid w:val="00362BA2"/>
    <w:rsid w:val="00362BC4"/>
    <w:rsid w:val="00364A68"/>
    <w:rsid w:val="00364DE7"/>
    <w:rsid w:val="0036546A"/>
    <w:rsid w:val="00366280"/>
    <w:rsid w:val="0036667A"/>
    <w:rsid w:val="00366EDC"/>
    <w:rsid w:val="00367523"/>
    <w:rsid w:val="003675E6"/>
    <w:rsid w:val="00367F26"/>
    <w:rsid w:val="00370744"/>
    <w:rsid w:val="003713A7"/>
    <w:rsid w:val="003723A3"/>
    <w:rsid w:val="003726BE"/>
    <w:rsid w:val="00372A36"/>
    <w:rsid w:val="00372B63"/>
    <w:rsid w:val="00372E0F"/>
    <w:rsid w:val="003733DB"/>
    <w:rsid w:val="003744FA"/>
    <w:rsid w:val="003748EF"/>
    <w:rsid w:val="00374AB4"/>
    <w:rsid w:val="0037522E"/>
    <w:rsid w:val="00375A3B"/>
    <w:rsid w:val="00375B42"/>
    <w:rsid w:val="00375E62"/>
    <w:rsid w:val="00375FB3"/>
    <w:rsid w:val="0037617C"/>
    <w:rsid w:val="00376891"/>
    <w:rsid w:val="00377825"/>
    <w:rsid w:val="00377A63"/>
    <w:rsid w:val="00377FF9"/>
    <w:rsid w:val="0038079D"/>
    <w:rsid w:val="00380B57"/>
    <w:rsid w:val="00380D02"/>
    <w:rsid w:val="003816B6"/>
    <w:rsid w:val="00382021"/>
    <w:rsid w:val="003827BB"/>
    <w:rsid w:val="00382B93"/>
    <w:rsid w:val="00383D70"/>
    <w:rsid w:val="0038421B"/>
    <w:rsid w:val="003845DE"/>
    <w:rsid w:val="00384D30"/>
    <w:rsid w:val="0038538D"/>
    <w:rsid w:val="0038544C"/>
    <w:rsid w:val="00385E15"/>
    <w:rsid w:val="003864A6"/>
    <w:rsid w:val="003867D6"/>
    <w:rsid w:val="00386E7A"/>
    <w:rsid w:val="003876BC"/>
    <w:rsid w:val="003877AB"/>
    <w:rsid w:val="00387B78"/>
    <w:rsid w:val="00387F8D"/>
    <w:rsid w:val="003907E9"/>
    <w:rsid w:val="00390C09"/>
    <w:rsid w:val="00391208"/>
    <w:rsid w:val="0039150F"/>
    <w:rsid w:val="003926E1"/>
    <w:rsid w:val="00393305"/>
    <w:rsid w:val="00393574"/>
    <w:rsid w:val="00393AEC"/>
    <w:rsid w:val="00393C6B"/>
    <w:rsid w:val="00393C7A"/>
    <w:rsid w:val="003941A3"/>
    <w:rsid w:val="003943AF"/>
    <w:rsid w:val="00394645"/>
    <w:rsid w:val="003950C1"/>
    <w:rsid w:val="00395FEB"/>
    <w:rsid w:val="00396360"/>
    <w:rsid w:val="00396C95"/>
    <w:rsid w:val="00397128"/>
    <w:rsid w:val="00397D5D"/>
    <w:rsid w:val="00397DD8"/>
    <w:rsid w:val="003A03BB"/>
    <w:rsid w:val="003A0865"/>
    <w:rsid w:val="003A1091"/>
    <w:rsid w:val="003A1631"/>
    <w:rsid w:val="003A2D68"/>
    <w:rsid w:val="003A2DC3"/>
    <w:rsid w:val="003A3269"/>
    <w:rsid w:val="003A32DD"/>
    <w:rsid w:val="003A340F"/>
    <w:rsid w:val="003A464A"/>
    <w:rsid w:val="003A4E22"/>
    <w:rsid w:val="003A527D"/>
    <w:rsid w:val="003A55EC"/>
    <w:rsid w:val="003A5C6B"/>
    <w:rsid w:val="003A5E96"/>
    <w:rsid w:val="003A625F"/>
    <w:rsid w:val="003A687B"/>
    <w:rsid w:val="003A6F61"/>
    <w:rsid w:val="003A746A"/>
    <w:rsid w:val="003A7EE5"/>
    <w:rsid w:val="003B021A"/>
    <w:rsid w:val="003B02B2"/>
    <w:rsid w:val="003B034F"/>
    <w:rsid w:val="003B04D5"/>
    <w:rsid w:val="003B054C"/>
    <w:rsid w:val="003B094E"/>
    <w:rsid w:val="003B0F2B"/>
    <w:rsid w:val="003B1140"/>
    <w:rsid w:val="003B1717"/>
    <w:rsid w:val="003B2B33"/>
    <w:rsid w:val="003B300B"/>
    <w:rsid w:val="003B3F47"/>
    <w:rsid w:val="003B4AD5"/>
    <w:rsid w:val="003B4D6F"/>
    <w:rsid w:val="003B584A"/>
    <w:rsid w:val="003B5AA8"/>
    <w:rsid w:val="003B5F37"/>
    <w:rsid w:val="003B662E"/>
    <w:rsid w:val="003B673D"/>
    <w:rsid w:val="003B7C9D"/>
    <w:rsid w:val="003C0719"/>
    <w:rsid w:val="003C0DC6"/>
    <w:rsid w:val="003C121F"/>
    <w:rsid w:val="003C1368"/>
    <w:rsid w:val="003C1403"/>
    <w:rsid w:val="003C1954"/>
    <w:rsid w:val="003C1CB7"/>
    <w:rsid w:val="003C2014"/>
    <w:rsid w:val="003C2161"/>
    <w:rsid w:val="003C21DD"/>
    <w:rsid w:val="003C2377"/>
    <w:rsid w:val="003C29A4"/>
    <w:rsid w:val="003C29FA"/>
    <w:rsid w:val="003C2C70"/>
    <w:rsid w:val="003C41EF"/>
    <w:rsid w:val="003C429D"/>
    <w:rsid w:val="003C4537"/>
    <w:rsid w:val="003C4E2D"/>
    <w:rsid w:val="003C5806"/>
    <w:rsid w:val="003C58AA"/>
    <w:rsid w:val="003C5965"/>
    <w:rsid w:val="003C622B"/>
    <w:rsid w:val="003C7BB2"/>
    <w:rsid w:val="003D09A2"/>
    <w:rsid w:val="003D0FCB"/>
    <w:rsid w:val="003D173D"/>
    <w:rsid w:val="003D1BBF"/>
    <w:rsid w:val="003D1D5C"/>
    <w:rsid w:val="003D1E68"/>
    <w:rsid w:val="003D2123"/>
    <w:rsid w:val="003D2A0D"/>
    <w:rsid w:val="003D2C94"/>
    <w:rsid w:val="003D37C3"/>
    <w:rsid w:val="003D38FC"/>
    <w:rsid w:val="003D47B7"/>
    <w:rsid w:val="003D6275"/>
    <w:rsid w:val="003D6AD7"/>
    <w:rsid w:val="003D73F3"/>
    <w:rsid w:val="003E0A3F"/>
    <w:rsid w:val="003E15D7"/>
    <w:rsid w:val="003E1632"/>
    <w:rsid w:val="003E1D74"/>
    <w:rsid w:val="003E24AD"/>
    <w:rsid w:val="003E291B"/>
    <w:rsid w:val="003E2C27"/>
    <w:rsid w:val="003E2C35"/>
    <w:rsid w:val="003E3666"/>
    <w:rsid w:val="003E53DA"/>
    <w:rsid w:val="003E5711"/>
    <w:rsid w:val="003E68F7"/>
    <w:rsid w:val="003E6FD1"/>
    <w:rsid w:val="003E716B"/>
    <w:rsid w:val="003E7464"/>
    <w:rsid w:val="003E77CE"/>
    <w:rsid w:val="003F11ED"/>
    <w:rsid w:val="003F1225"/>
    <w:rsid w:val="003F1B44"/>
    <w:rsid w:val="003F28E4"/>
    <w:rsid w:val="003F28ED"/>
    <w:rsid w:val="003F2AE5"/>
    <w:rsid w:val="003F37BA"/>
    <w:rsid w:val="003F408A"/>
    <w:rsid w:val="003F499D"/>
    <w:rsid w:val="003F4F43"/>
    <w:rsid w:val="003F5AFF"/>
    <w:rsid w:val="003F7439"/>
    <w:rsid w:val="003F78C2"/>
    <w:rsid w:val="003F7B4D"/>
    <w:rsid w:val="00400293"/>
    <w:rsid w:val="00400EC4"/>
    <w:rsid w:val="004012C1"/>
    <w:rsid w:val="004018F8"/>
    <w:rsid w:val="004020BF"/>
    <w:rsid w:val="00402CC3"/>
    <w:rsid w:val="00403A4F"/>
    <w:rsid w:val="00404796"/>
    <w:rsid w:val="00405EDB"/>
    <w:rsid w:val="00406EA6"/>
    <w:rsid w:val="00407DB3"/>
    <w:rsid w:val="00412119"/>
    <w:rsid w:val="00412120"/>
    <w:rsid w:val="00412F93"/>
    <w:rsid w:val="00413540"/>
    <w:rsid w:val="00413594"/>
    <w:rsid w:val="00413D2A"/>
    <w:rsid w:val="00413F7D"/>
    <w:rsid w:val="00414597"/>
    <w:rsid w:val="00414927"/>
    <w:rsid w:val="00414DCB"/>
    <w:rsid w:val="0041512F"/>
    <w:rsid w:val="00415FB4"/>
    <w:rsid w:val="0041609A"/>
    <w:rsid w:val="00416935"/>
    <w:rsid w:val="00416D26"/>
    <w:rsid w:val="00417419"/>
    <w:rsid w:val="004178B0"/>
    <w:rsid w:val="00417B3F"/>
    <w:rsid w:val="00421630"/>
    <w:rsid w:val="0042189D"/>
    <w:rsid w:val="00421912"/>
    <w:rsid w:val="004236E6"/>
    <w:rsid w:val="004245E7"/>
    <w:rsid w:val="00424773"/>
    <w:rsid w:val="00425082"/>
    <w:rsid w:val="00425203"/>
    <w:rsid w:val="00426A3B"/>
    <w:rsid w:val="004277B8"/>
    <w:rsid w:val="004305F6"/>
    <w:rsid w:val="00431E75"/>
    <w:rsid w:val="00432087"/>
    <w:rsid w:val="004324F2"/>
    <w:rsid w:val="004325CB"/>
    <w:rsid w:val="00432817"/>
    <w:rsid w:val="00432871"/>
    <w:rsid w:val="00433AD5"/>
    <w:rsid w:val="00433FD8"/>
    <w:rsid w:val="004341A2"/>
    <w:rsid w:val="00434356"/>
    <w:rsid w:val="004350A1"/>
    <w:rsid w:val="0044058F"/>
    <w:rsid w:val="00440DD6"/>
    <w:rsid w:val="00440F25"/>
    <w:rsid w:val="004416DB"/>
    <w:rsid w:val="00442EDF"/>
    <w:rsid w:val="004433ED"/>
    <w:rsid w:val="004436FC"/>
    <w:rsid w:val="004437D7"/>
    <w:rsid w:val="00443AC0"/>
    <w:rsid w:val="004442ED"/>
    <w:rsid w:val="00444F6C"/>
    <w:rsid w:val="004459BD"/>
    <w:rsid w:val="00445B37"/>
    <w:rsid w:val="00446261"/>
    <w:rsid w:val="0044724A"/>
    <w:rsid w:val="0045084A"/>
    <w:rsid w:val="0045184E"/>
    <w:rsid w:val="004518F4"/>
    <w:rsid w:val="00452132"/>
    <w:rsid w:val="00452D13"/>
    <w:rsid w:val="00452EA0"/>
    <w:rsid w:val="004530B7"/>
    <w:rsid w:val="004533DB"/>
    <w:rsid w:val="00454C5A"/>
    <w:rsid w:val="00455651"/>
    <w:rsid w:val="00455879"/>
    <w:rsid w:val="004559EF"/>
    <w:rsid w:val="00455BD7"/>
    <w:rsid w:val="00457147"/>
    <w:rsid w:val="00457549"/>
    <w:rsid w:val="00457F3B"/>
    <w:rsid w:val="00457F54"/>
    <w:rsid w:val="00460551"/>
    <w:rsid w:val="00462AB1"/>
    <w:rsid w:val="00462EB8"/>
    <w:rsid w:val="00463589"/>
    <w:rsid w:val="0046358F"/>
    <w:rsid w:val="0046372B"/>
    <w:rsid w:val="00463B6A"/>
    <w:rsid w:val="00463F07"/>
    <w:rsid w:val="00464261"/>
    <w:rsid w:val="004642BC"/>
    <w:rsid w:val="0046449E"/>
    <w:rsid w:val="00464FA6"/>
    <w:rsid w:val="00465AB2"/>
    <w:rsid w:val="004666D1"/>
    <w:rsid w:val="00467822"/>
    <w:rsid w:val="00470B80"/>
    <w:rsid w:val="00470D8E"/>
    <w:rsid w:val="004712C7"/>
    <w:rsid w:val="00471EEB"/>
    <w:rsid w:val="004720AD"/>
    <w:rsid w:val="0047301B"/>
    <w:rsid w:val="004730AA"/>
    <w:rsid w:val="00473363"/>
    <w:rsid w:val="004733BB"/>
    <w:rsid w:val="00473766"/>
    <w:rsid w:val="00473C31"/>
    <w:rsid w:val="00473DD9"/>
    <w:rsid w:val="00474DE1"/>
    <w:rsid w:val="00475428"/>
    <w:rsid w:val="00475457"/>
    <w:rsid w:val="0047573D"/>
    <w:rsid w:val="00475BE8"/>
    <w:rsid w:val="00475DD5"/>
    <w:rsid w:val="00476079"/>
    <w:rsid w:val="004762CB"/>
    <w:rsid w:val="00476454"/>
    <w:rsid w:val="0047678E"/>
    <w:rsid w:val="00476FC8"/>
    <w:rsid w:val="0047714B"/>
    <w:rsid w:val="004772D9"/>
    <w:rsid w:val="004776D8"/>
    <w:rsid w:val="0047775F"/>
    <w:rsid w:val="0047789C"/>
    <w:rsid w:val="004811C9"/>
    <w:rsid w:val="0048195D"/>
    <w:rsid w:val="00481A86"/>
    <w:rsid w:val="00482066"/>
    <w:rsid w:val="0048229C"/>
    <w:rsid w:val="00482881"/>
    <w:rsid w:val="00482DB6"/>
    <w:rsid w:val="0048334D"/>
    <w:rsid w:val="00483BC8"/>
    <w:rsid w:val="00484758"/>
    <w:rsid w:val="00484835"/>
    <w:rsid w:val="00484960"/>
    <w:rsid w:val="004849B4"/>
    <w:rsid w:val="00484ED4"/>
    <w:rsid w:val="004852B5"/>
    <w:rsid w:val="00485C57"/>
    <w:rsid w:val="00485C6C"/>
    <w:rsid w:val="00485FB8"/>
    <w:rsid w:val="00486075"/>
    <w:rsid w:val="00486628"/>
    <w:rsid w:val="00486F33"/>
    <w:rsid w:val="004872DA"/>
    <w:rsid w:val="004875C7"/>
    <w:rsid w:val="00487892"/>
    <w:rsid w:val="0049077A"/>
    <w:rsid w:val="00490865"/>
    <w:rsid w:val="00491587"/>
    <w:rsid w:val="00492263"/>
    <w:rsid w:val="00492339"/>
    <w:rsid w:val="00493649"/>
    <w:rsid w:val="0049379C"/>
    <w:rsid w:val="00493AC1"/>
    <w:rsid w:val="00495AE4"/>
    <w:rsid w:val="00495E9A"/>
    <w:rsid w:val="00496AA5"/>
    <w:rsid w:val="0049796F"/>
    <w:rsid w:val="004979A6"/>
    <w:rsid w:val="004A02A2"/>
    <w:rsid w:val="004A1073"/>
    <w:rsid w:val="004A2BAF"/>
    <w:rsid w:val="004A3314"/>
    <w:rsid w:val="004A389D"/>
    <w:rsid w:val="004A409D"/>
    <w:rsid w:val="004A4169"/>
    <w:rsid w:val="004A416F"/>
    <w:rsid w:val="004A5B44"/>
    <w:rsid w:val="004A5FC5"/>
    <w:rsid w:val="004A6430"/>
    <w:rsid w:val="004A662C"/>
    <w:rsid w:val="004A6BBC"/>
    <w:rsid w:val="004B057E"/>
    <w:rsid w:val="004B095C"/>
    <w:rsid w:val="004B1772"/>
    <w:rsid w:val="004B287A"/>
    <w:rsid w:val="004B2A3E"/>
    <w:rsid w:val="004B2F91"/>
    <w:rsid w:val="004B334F"/>
    <w:rsid w:val="004B3372"/>
    <w:rsid w:val="004B3834"/>
    <w:rsid w:val="004B4192"/>
    <w:rsid w:val="004B467C"/>
    <w:rsid w:val="004B5472"/>
    <w:rsid w:val="004B5EF4"/>
    <w:rsid w:val="004B6371"/>
    <w:rsid w:val="004B70D7"/>
    <w:rsid w:val="004B731F"/>
    <w:rsid w:val="004B7953"/>
    <w:rsid w:val="004C0AA4"/>
    <w:rsid w:val="004C1322"/>
    <w:rsid w:val="004C1E60"/>
    <w:rsid w:val="004C20FD"/>
    <w:rsid w:val="004C352A"/>
    <w:rsid w:val="004C3B8A"/>
    <w:rsid w:val="004C4022"/>
    <w:rsid w:val="004C4C34"/>
    <w:rsid w:val="004C5447"/>
    <w:rsid w:val="004C5769"/>
    <w:rsid w:val="004C5918"/>
    <w:rsid w:val="004C641B"/>
    <w:rsid w:val="004C7677"/>
    <w:rsid w:val="004C7CE3"/>
    <w:rsid w:val="004D0111"/>
    <w:rsid w:val="004D02A7"/>
    <w:rsid w:val="004D15A0"/>
    <w:rsid w:val="004D17B2"/>
    <w:rsid w:val="004D232E"/>
    <w:rsid w:val="004D257A"/>
    <w:rsid w:val="004D278F"/>
    <w:rsid w:val="004D2BA3"/>
    <w:rsid w:val="004D2BFE"/>
    <w:rsid w:val="004D2F2F"/>
    <w:rsid w:val="004D347C"/>
    <w:rsid w:val="004D422B"/>
    <w:rsid w:val="004D4DBE"/>
    <w:rsid w:val="004D4E2F"/>
    <w:rsid w:val="004D561F"/>
    <w:rsid w:val="004D57D6"/>
    <w:rsid w:val="004D5BD6"/>
    <w:rsid w:val="004D5EBC"/>
    <w:rsid w:val="004D5EF6"/>
    <w:rsid w:val="004D6320"/>
    <w:rsid w:val="004D6949"/>
    <w:rsid w:val="004D6BD4"/>
    <w:rsid w:val="004D703A"/>
    <w:rsid w:val="004D73AA"/>
    <w:rsid w:val="004D7870"/>
    <w:rsid w:val="004E1784"/>
    <w:rsid w:val="004E1790"/>
    <w:rsid w:val="004E2510"/>
    <w:rsid w:val="004E253C"/>
    <w:rsid w:val="004E319D"/>
    <w:rsid w:val="004E382E"/>
    <w:rsid w:val="004E46AE"/>
    <w:rsid w:val="004E4DFA"/>
    <w:rsid w:val="004E51E3"/>
    <w:rsid w:val="004E563A"/>
    <w:rsid w:val="004E63F4"/>
    <w:rsid w:val="004E7029"/>
    <w:rsid w:val="004F0621"/>
    <w:rsid w:val="004F0939"/>
    <w:rsid w:val="004F0D7C"/>
    <w:rsid w:val="004F0FD6"/>
    <w:rsid w:val="004F1A52"/>
    <w:rsid w:val="004F1CAD"/>
    <w:rsid w:val="004F2978"/>
    <w:rsid w:val="004F3CD3"/>
    <w:rsid w:val="004F3E2D"/>
    <w:rsid w:val="004F4091"/>
    <w:rsid w:val="004F47F6"/>
    <w:rsid w:val="004F5788"/>
    <w:rsid w:val="004F59E1"/>
    <w:rsid w:val="004F5A17"/>
    <w:rsid w:val="004F5CED"/>
    <w:rsid w:val="004F68DD"/>
    <w:rsid w:val="004F6B97"/>
    <w:rsid w:val="005002D9"/>
    <w:rsid w:val="00500530"/>
    <w:rsid w:val="00501AD8"/>
    <w:rsid w:val="00501B9F"/>
    <w:rsid w:val="0050227D"/>
    <w:rsid w:val="00502BE5"/>
    <w:rsid w:val="00502E39"/>
    <w:rsid w:val="005035EB"/>
    <w:rsid w:val="00504FF3"/>
    <w:rsid w:val="0050590F"/>
    <w:rsid w:val="00506494"/>
    <w:rsid w:val="005068B4"/>
    <w:rsid w:val="00506AF7"/>
    <w:rsid w:val="00507FD2"/>
    <w:rsid w:val="00511E90"/>
    <w:rsid w:val="00512C52"/>
    <w:rsid w:val="00512D8E"/>
    <w:rsid w:val="00512DD6"/>
    <w:rsid w:val="00513F97"/>
    <w:rsid w:val="0051473A"/>
    <w:rsid w:val="00515413"/>
    <w:rsid w:val="00515E88"/>
    <w:rsid w:val="00517155"/>
    <w:rsid w:val="00517ABF"/>
    <w:rsid w:val="0052012D"/>
    <w:rsid w:val="00520137"/>
    <w:rsid w:val="005205A2"/>
    <w:rsid w:val="00520A14"/>
    <w:rsid w:val="00520F89"/>
    <w:rsid w:val="0052201C"/>
    <w:rsid w:val="00522FAC"/>
    <w:rsid w:val="00522FF2"/>
    <w:rsid w:val="00523527"/>
    <w:rsid w:val="00523701"/>
    <w:rsid w:val="00523DBA"/>
    <w:rsid w:val="00524264"/>
    <w:rsid w:val="0052505F"/>
    <w:rsid w:val="00526DA0"/>
    <w:rsid w:val="00527316"/>
    <w:rsid w:val="005273C7"/>
    <w:rsid w:val="00530B39"/>
    <w:rsid w:val="00530D6E"/>
    <w:rsid w:val="005310ED"/>
    <w:rsid w:val="00531279"/>
    <w:rsid w:val="00532157"/>
    <w:rsid w:val="005321C2"/>
    <w:rsid w:val="00532294"/>
    <w:rsid w:val="005329C2"/>
    <w:rsid w:val="00534079"/>
    <w:rsid w:val="00534FC4"/>
    <w:rsid w:val="005353A0"/>
    <w:rsid w:val="005354F9"/>
    <w:rsid w:val="005359BD"/>
    <w:rsid w:val="00535A07"/>
    <w:rsid w:val="00536C14"/>
    <w:rsid w:val="00540066"/>
    <w:rsid w:val="005401F6"/>
    <w:rsid w:val="0054091A"/>
    <w:rsid w:val="00540D9B"/>
    <w:rsid w:val="00541FE6"/>
    <w:rsid w:val="005434E8"/>
    <w:rsid w:val="005435F7"/>
    <w:rsid w:val="005439CF"/>
    <w:rsid w:val="00543ADD"/>
    <w:rsid w:val="00543D00"/>
    <w:rsid w:val="00544525"/>
    <w:rsid w:val="00544D84"/>
    <w:rsid w:val="00544F2F"/>
    <w:rsid w:val="00544FAE"/>
    <w:rsid w:val="00545719"/>
    <w:rsid w:val="00546287"/>
    <w:rsid w:val="00546AA5"/>
    <w:rsid w:val="00546B93"/>
    <w:rsid w:val="00547366"/>
    <w:rsid w:val="005474EB"/>
    <w:rsid w:val="00550DDB"/>
    <w:rsid w:val="00551008"/>
    <w:rsid w:val="00551AA5"/>
    <w:rsid w:val="0055256B"/>
    <w:rsid w:val="00552DE4"/>
    <w:rsid w:val="00553ADC"/>
    <w:rsid w:val="005550AB"/>
    <w:rsid w:val="00555736"/>
    <w:rsid w:val="00556410"/>
    <w:rsid w:val="0055646D"/>
    <w:rsid w:val="00556E7F"/>
    <w:rsid w:val="0055739A"/>
    <w:rsid w:val="00557B6E"/>
    <w:rsid w:val="00557ED0"/>
    <w:rsid w:val="00561129"/>
    <w:rsid w:val="00561905"/>
    <w:rsid w:val="00561C63"/>
    <w:rsid w:val="00562B45"/>
    <w:rsid w:val="00564A09"/>
    <w:rsid w:val="00565876"/>
    <w:rsid w:val="005658CE"/>
    <w:rsid w:val="00565D79"/>
    <w:rsid w:val="00566C59"/>
    <w:rsid w:val="00567336"/>
    <w:rsid w:val="00567592"/>
    <w:rsid w:val="005677CB"/>
    <w:rsid w:val="00567EBC"/>
    <w:rsid w:val="00570A6E"/>
    <w:rsid w:val="00570A98"/>
    <w:rsid w:val="00570D48"/>
    <w:rsid w:val="00571308"/>
    <w:rsid w:val="00571354"/>
    <w:rsid w:val="005713F8"/>
    <w:rsid w:val="00571BBB"/>
    <w:rsid w:val="00572302"/>
    <w:rsid w:val="00572947"/>
    <w:rsid w:val="00572FDF"/>
    <w:rsid w:val="00573262"/>
    <w:rsid w:val="005732BD"/>
    <w:rsid w:val="0057346E"/>
    <w:rsid w:val="005738CD"/>
    <w:rsid w:val="005739D1"/>
    <w:rsid w:val="00574902"/>
    <w:rsid w:val="00574A20"/>
    <w:rsid w:val="00575080"/>
    <w:rsid w:val="005756C2"/>
    <w:rsid w:val="005758EE"/>
    <w:rsid w:val="005761B6"/>
    <w:rsid w:val="00576C75"/>
    <w:rsid w:val="005778B6"/>
    <w:rsid w:val="005778EA"/>
    <w:rsid w:val="00577CC2"/>
    <w:rsid w:val="00577DDC"/>
    <w:rsid w:val="00577EF6"/>
    <w:rsid w:val="00580592"/>
    <w:rsid w:val="00580937"/>
    <w:rsid w:val="00580961"/>
    <w:rsid w:val="0058230E"/>
    <w:rsid w:val="00582777"/>
    <w:rsid w:val="00583E0D"/>
    <w:rsid w:val="00583F3F"/>
    <w:rsid w:val="00584180"/>
    <w:rsid w:val="0058418C"/>
    <w:rsid w:val="005844E3"/>
    <w:rsid w:val="005852FF"/>
    <w:rsid w:val="00585950"/>
    <w:rsid w:val="005860C5"/>
    <w:rsid w:val="00586771"/>
    <w:rsid w:val="00586E77"/>
    <w:rsid w:val="0058762B"/>
    <w:rsid w:val="00587706"/>
    <w:rsid w:val="00587C18"/>
    <w:rsid w:val="00587C31"/>
    <w:rsid w:val="0059004D"/>
    <w:rsid w:val="0059039B"/>
    <w:rsid w:val="00590902"/>
    <w:rsid w:val="00590A76"/>
    <w:rsid w:val="00591235"/>
    <w:rsid w:val="00591628"/>
    <w:rsid w:val="0059170C"/>
    <w:rsid w:val="00594035"/>
    <w:rsid w:val="00594290"/>
    <w:rsid w:val="00595030"/>
    <w:rsid w:val="005951FD"/>
    <w:rsid w:val="00595EB3"/>
    <w:rsid w:val="00596A7D"/>
    <w:rsid w:val="0059709B"/>
    <w:rsid w:val="00597A13"/>
    <w:rsid w:val="00597F58"/>
    <w:rsid w:val="005A0510"/>
    <w:rsid w:val="005A05F4"/>
    <w:rsid w:val="005A157F"/>
    <w:rsid w:val="005A1A78"/>
    <w:rsid w:val="005A1DEE"/>
    <w:rsid w:val="005A240A"/>
    <w:rsid w:val="005A24AE"/>
    <w:rsid w:val="005A394C"/>
    <w:rsid w:val="005A4069"/>
    <w:rsid w:val="005A45CD"/>
    <w:rsid w:val="005A473E"/>
    <w:rsid w:val="005A49A6"/>
    <w:rsid w:val="005A4A5B"/>
    <w:rsid w:val="005A4F1D"/>
    <w:rsid w:val="005A5071"/>
    <w:rsid w:val="005A5BA6"/>
    <w:rsid w:val="005A639F"/>
    <w:rsid w:val="005A6F4C"/>
    <w:rsid w:val="005A7281"/>
    <w:rsid w:val="005A75F7"/>
    <w:rsid w:val="005B00BD"/>
    <w:rsid w:val="005B06D6"/>
    <w:rsid w:val="005B0BF9"/>
    <w:rsid w:val="005B0DEA"/>
    <w:rsid w:val="005B1A59"/>
    <w:rsid w:val="005B1BDA"/>
    <w:rsid w:val="005B1E7D"/>
    <w:rsid w:val="005B20BC"/>
    <w:rsid w:val="005B2BE1"/>
    <w:rsid w:val="005B343D"/>
    <w:rsid w:val="005B3854"/>
    <w:rsid w:val="005B44A4"/>
    <w:rsid w:val="005B485B"/>
    <w:rsid w:val="005B4B2E"/>
    <w:rsid w:val="005B555A"/>
    <w:rsid w:val="005B5B44"/>
    <w:rsid w:val="005B5B99"/>
    <w:rsid w:val="005B5EAB"/>
    <w:rsid w:val="005B678B"/>
    <w:rsid w:val="005B7F14"/>
    <w:rsid w:val="005C053C"/>
    <w:rsid w:val="005C0DF9"/>
    <w:rsid w:val="005C0E8C"/>
    <w:rsid w:val="005C107F"/>
    <w:rsid w:val="005C1803"/>
    <w:rsid w:val="005C48A5"/>
    <w:rsid w:val="005C5346"/>
    <w:rsid w:val="005C5B46"/>
    <w:rsid w:val="005C64B4"/>
    <w:rsid w:val="005D1924"/>
    <w:rsid w:val="005D1CBE"/>
    <w:rsid w:val="005D25F0"/>
    <w:rsid w:val="005D276C"/>
    <w:rsid w:val="005D294C"/>
    <w:rsid w:val="005D2A73"/>
    <w:rsid w:val="005D2FA8"/>
    <w:rsid w:val="005D3052"/>
    <w:rsid w:val="005D3249"/>
    <w:rsid w:val="005D4AE9"/>
    <w:rsid w:val="005D4C62"/>
    <w:rsid w:val="005D5597"/>
    <w:rsid w:val="005D5878"/>
    <w:rsid w:val="005D6500"/>
    <w:rsid w:val="005D67D9"/>
    <w:rsid w:val="005D6C64"/>
    <w:rsid w:val="005D7350"/>
    <w:rsid w:val="005E003E"/>
    <w:rsid w:val="005E2B1A"/>
    <w:rsid w:val="005E2B79"/>
    <w:rsid w:val="005E3A99"/>
    <w:rsid w:val="005E3AAA"/>
    <w:rsid w:val="005E441C"/>
    <w:rsid w:val="005E4D91"/>
    <w:rsid w:val="005E60B7"/>
    <w:rsid w:val="005E6142"/>
    <w:rsid w:val="005E6EBD"/>
    <w:rsid w:val="005E7EFD"/>
    <w:rsid w:val="005F0939"/>
    <w:rsid w:val="005F0F69"/>
    <w:rsid w:val="005F132B"/>
    <w:rsid w:val="005F13A1"/>
    <w:rsid w:val="005F2AA6"/>
    <w:rsid w:val="005F3B91"/>
    <w:rsid w:val="005F3B93"/>
    <w:rsid w:val="005F40BA"/>
    <w:rsid w:val="005F45A8"/>
    <w:rsid w:val="005F4AB4"/>
    <w:rsid w:val="005F4AD3"/>
    <w:rsid w:val="005F4B7D"/>
    <w:rsid w:val="005F5496"/>
    <w:rsid w:val="005F590D"/>
    <w:rsid w:val="005F5E00"/>
    <w:rsid w:val="005F65DE"/>
    <w:rsid w:val="005F7017"/>
    <w:rsid w:val="00601793"/>
    <w:rsid w:val="006019DF"/>
    <w:rsid w:val="00602136"/>
    <w:rsid w:val="006024CB"/>
    <w:rsid w:val="00602A76"/>
    <w:rsid w:val="00602E3A"/>
    <w:rsid w:val="00604636"/>
    <w:rsid w:val="00605536"/>
    <w:rsid w:val="006058F4"/>
    <w:rsid w:val="00605B6C"/>
    <w:rsid w:val="0060623B"/>
    <w:rsid w:val="006066BB"/>
    <w:rsid w:val="00606DBF"/>
    <w:rsid w:val="00606F16"/>
    <w:rsid w:val="006076C7"/>
    <w:rsid w:val="0061150B"/>
    <w:rsid w:val="00611553"/>
    <w:rsid w:val="00613A54"/>
    <w:rsid w:val="00614554"/>
    <w:rsid w:val="00614DD5"/>
    <w:rsid w:val="006154D7"/>
    <w:rsid w:val="00615C7E"/>
    <w:rsid w:val="00615DF6"/>
    <w:rsid w:val="00620242"/>
    <w:rsid w:val="0062101D"/>
    <w:rsid w:val="00621A57"/>
    <w:rsid w:val="00623353"/>
    <w:rsid w:val="00623399"/>
    <w:rsid w:val="00623977"/>
    <w:rsid w:val="006240CE"/>
    <w:rsid w:val="00624D32"/>
    <w:rsid w:val="00624DF5"/>
    <w:rsid w:val="00625997"/>
    <w:rsid w:val="006260A0"/>
    <w:rsid w:val="00626A03"/>
    <w:rsid w:val="00626BEE"/>
    <w:rsid w:val="006311A1"/>
    <w:rsid w:val="006314B2"/>
    <w:rsid w:val="00631B39"/>
    <w:rsid w:val="00631C17"/>
    <w:rsid w:val="00632C86"/>
    <w:rsid w:val="00633850"/>
    <w:rsid w:val="006339F7"/>
    <w:rsid w:val="00633C5E"/>
    <w:rsid w:val="006340CF"/>
    <w:rsid w:val="00634644"/>
    <w:rsid w:val="006353A0"/>
    <w:rsid w:val="0063575A"/>
    <w:rsid w:val="0063589D"/>
    <w:rsid w:val="00635D81"/>
    <w:rsid w:val="00636558"/>
    <w:rsid w:val="006379A5"/>
    <w:rsid w:val="0064018F"/>
    <w:rsid w:val="00640382"/>
    <w:rsid w:val="00641027"/>
    <w:rsid w:val="006420A0"/>
    <w:rsid w:val="00642CE8"/>
    <w:rsid w:val="00642FD9"/>
    <w:rsid w:val="00644321"/>
    <w:rsid w:val="00644A96"/>
    <w:rsid w:val="0064564C"/>
    <w:rsid w:val="00645B6D"/>
    <w:rsid w:val="00645CB2"/>
    <w:rsid w:val="00646552"/>
    <w:rsid w:val="00646BD9"/>
    <w:rsid w:val="00646E4C"/>
    <w:rsid w:val="006475B2"/>
    <w:rsid w:val="00647BA7"/>
    <w:rsid w:val="00650314"/>
    <w:rsid w:val="00650FCA"/>
    <w:rsid w:val="00652057"/>
    <w:rsid w:val="0065230F"/>
    <w:rsid w:val="00652F08"/>
    <w:rsid w:val="006541ED"/>
    <w:rsid w:val="0065431D"/>
    <w:rsid w:val="00654B2D"/>
    <w:rsid w:val="00654C10"/>
    <w:rsid w:val="00657ABC"/>
    <w:rsid w:val="00657CC5"/>
    <w:rsid w:val="00660365"/>
    <w:rsid w:val="00660AF7"/>
    <w:rsid w:val="00660E93"/>
    <w:rsid w:val="006612B1"/>
    <w:rsid w:val="00661445"/>
    <w:rsid w:val="00661E4B"/>
    <w:rsid w:val="00661ED4"/>
    <w:rsid w:val="00662590"/>
    <w:rsid w:val="00662968"/>
    <w:rsid w:val="00662979"/>
    <w:rsid w:val="00662AEB"/>
    <w:rsid w:val="00662CF1"/>
    <w:rsid w:val="00663B72"/>
    <w:rsid w:val="00663F51"/>
    <w:rsid w:val="00663F90"/>
    <w:rsid w:val="00664006"/>
    <w:rsid w:val="006647A3"/>
    <w:rsid w:val="00664967"/>
    <w:rsid w:val="00664A7E"/>
    <w:rsid w:val="00664D47"/>
    <w:rsid w:val="00665B24"/>
    <w:rsid w:val="00666742"/>
    <w:rsid w:val="00666CA9"/>
    <w:rsid w:val="00667282"/>
    <w:rsid w:val="006704C8"/>
    <w:rsid w:val="00671251"/>
    <w:rsid w:val="006714D6"/>
    <w:rsid w:val="00671506"/>
    <w:rsid w:val="00671769"/>
    <w:rsid w:val="00671AD7"/>
    <w:rsid w:val="006724BD"/>
    <w:rsid w:val="00672683"/>
    <w:rsid w:val="006736BE"/>
    <w:rsid w:val="00673C93"/>
    <w:rsid w:val="00673F21"/>
    <w:rsid w:val="006746C9"/>
    <w:rsid w:val="00674C9C"/>
    <w:rsid w:val="00676E22"/>
    <w:rsid w:val="006779AC"/>
    <w:rsid w:val="00680CA9"/>
    <w:rsid w:val="0068117B"/>
    <w:rsid w:val="0068119D"/>
    <w:rsid w:val="006811DD"/>
    <w:rsid w:val="0068184F"/>
    <w:rsid w:val="0068224C"/>
    <w:rsid w:val="006837EC"/>
    <w:rsid w:val="00683FE8"/>
    <w:rsid w:val="0068601E"/>
    <w:rsid w:val="006863D9"/>
    <w:rsid w:val="006869EB"/>
    <w:rsid w:val="00686C42"/>
    <w:rsid w:val="00686C69"/>
    <w:rsid w:val="006914D5"/>
    <w:rsid w:val="006916C5"/>
    <w:rsid w:val="00691D00"/>
    <w:rsid w:val="006924FA"/>
    <w:rsid w:val="00693217"/>
    <w:rsid w:val="006937AF"/>
    <w:rsid w:val="00693AB5"/>
    <w:rsid w:val="0069413C"/>
    <w:rsid w:val="0069631D"/>
    <w:rsid w:val="0069635D"/>
    <w:rsid w:val="0069692C"/>
    <w:rsid w:val="00697FA5"/>
    <w:rsid w:val="006A1EB8"/>
    <w:rsid w:val="006A1EF4"/>
    <w:rsid w:val="006A22C0"/>
    <w:rsid w:val="006A53E0"/>
    <w:rsid w:val="006A5897"/>
    <w:rsid w:val="006A5AC7"/>
    <w:rsid w:val="006A61F4"/>
    <w:rsid w:val="006A646B"/>
    <w:rsid w:val="006A64CA"/>
    <w:rsid w:val="006A758B"/>
    <w:rsid w:val="006A7AF0"/>
    <w:rsid w:val="006A7BA5"/>
    <w:rsid w:val="006A7E5B"/>
    <w:rsid w:val="006B0C2E"/>
    <w:rsid w:val="006B1C43"/>
    <w:rsid w:val="006B1F0F"/>
    <w:rsid w:val="006B1FE2"/>
    <w:rsid w:val="006B20F3"/>
    <w:rsid w:val="006B2FCC"/>
    <w:rsid w:val="006B4377"/>
    <w:rsid w:val="006B5943"/>
    <w:rsid w:val="006B7654"/>
    <w:rsid w:val="006B79D3"/>
    <w:rsid w:val="006B7E55"/>
    <w:rsid w:val="006C0ECC"/>
    <w:rsid w:val="006C137E"/>
    <w:rsid w:val="006C14D7"/>
    <w:rsid w:val="006C1DB7"/>
    <w:rsid w:val="006C1DFF"/>
    <w:rsid w:val="006C20B0"/>
    <w:rsid w:val="006C21B5"/>
    <w:rsid w:val="006C2CB9"/>
    <w:rsid w:val="006C4850"/>
    <w:rsid w:val="006C498E"/>
    <w:rsid w:val="006C5404"/>
    <w:rsid w:val="006C5706"/>
    <w:rsid w:val="006C57EE"/>
    <w:rsid w:val="006C6268"/>
    <w:rsid w:val="006C71A4"/>
    <w:rsid w:val="006D034C"/>
    <w:rsid w:val="006D17B9"/>
    <w:rsid w:val="006D22E3"/>
    <w:rsid w:val="006D3434"/>
    <w:rsid w:val="006D4062"/>
    <w:rsid w:val="006D4990"/>
    <w:rsid w:val="006D4A3C"/>
    <w:rsid w:val="006D4FEB"/>
    <w:rsid w:val="006D5104"/>
    <w:rsid w:val="006D5707"/>
    <w:rsid w:val="006D5916"/>
    <w:rsid w:val="006D60C8"/>
    <w:rsid w:val="006D6116"/>
    <w:rsid w:val="006D61B9"/>
    <w:rsid w:val="006D6290"/>
    <w:rsid w:val="006D64BC"/>
    <w:rsid w:val="006D6EB5"/>
    <w:rsid w:val="006D779F"/>
    <w:rsid w:val="006D7A43"/>
    <w:rsid w:val="006D7AD8"/>
    <w:rsid w:val="006D7F6D"/>
    <w:rsid w:val="006E02A5"/>
    <w:rsid w:val="006E0B68"/>
    <w:rsid w:val="006E1568"/>
    <w:rsid w:val="006E22A5"/>
    <w:rsid w:val="006E2BF9"/>
    <w:rsid w:val="006E32C7"/>
    <w:rsid w:val="006E3A3C"/>
    <w:rsid w:val="006E406F"/>
    <w:rsid w:val="006E7162"/>
    <w:rsid w:val="006F0477"/>
    <w:rsid w:val="006F0B81"/>
    <w:rsid w:val="006F0E9B"/>
    <w:rsid w:val="006F1D98"/>
    <w:rsid w:val="006F1FA3"/>
    <w:rsid w:val="006F2323"/>
    <w:rsid w:val="006F2A68"/>
    <w:rsid w:val="006F2C6D"/>
    <w:rsid w:val="006F361E"/>
    <w:rsid w:val="006F439F"/>
    <w:rsid w:val="006F469B"/>
    <w:rsid w:val="006F4E64"/>
    <w:rsid w:val="006F5205"/>
    <w:rsid w:val="006F583E"/>
    <w:rsid w:val="006F681D"/>
    <w:rsid w:val="006F69E0"/>
    <w:rsid w:val="006F6BE0"/>
    <w:rsid w:val="006F7557"/>
    <w:rsid w:val="006F75F5"/>
    <w:rsid w:val="006F7E13"/>
    <w:rsid w:val="007005FF"/>
    <w:rsid w:val="0070062E"/>
    <w:rsid w:val="0070100C"/>
    <w:rsid w:val="00701F3B"/>
    <w:rsid w:val="007024EA"/>
    <w:rsid w:val="007025E0"/>
    <w:rsid w:val="00703093"/>
    <w:rsid w:val="00705110"/>
    <w:rsid w:val="007058D6"/>
    <w:rsid w:val="00706115"/>
    <w:rsid w:val="00706236"/>
    <w:rsid w:val="00706506"/>
    <w:rsid w:val="00706989"/>
    <w:rsid w:val="00707120"/>
    <w:rsid w:val="007072DB"/>
    <w:rsid w:val="007076C4"/>
    <w:rsid w:val="007079BF"/>
    <w:rsid w:val="00710347"/>
    <w:rsid w:val="007106EE"/>
    <w:rsid w:val="0071076D"/>
    <w:rsid w:val="0071143F"/>
    <w:rsid w:val="00711D0A"/>
    <w:rsid w:val="00711F6B"/>
    <w:rsid w:val="007128BE"/>
    <w:rsid w:val="00713236"/>
    <w:rsid w:val="00713EBC"/>
    <w:rsid w:val="00714759"/>
    <w:rsid w:val="007148D0"/>
    <w:rsid w:val="0071496E"/>
    <w:rsid w:val="007149A3"/>
    <w:rsid w:val="00717061"/>
    <w:rsid w:val="007170B8"/>
    <w:rsid w:val="00717839"/>
    <w:rsid w:val="00720965"/>
    <w:rsid w:val="00720F73"/>
    <w:rsid w:val="00721508"/>
    <w:rsid w:val="00725B7B"/>
    <w:rsid w:val="00725EB7"/>
    <w:rsid w:val="0072662A"/>
    <w:rsid w:val="00726830"/>
    <w:rsid w:val="00726C1D"/>
    <w:rsid w:val="00726FF8"/>
    <w:rsid w:val="007271EF"/>
    <w:rsid w:val="00727E69"/>
    <w:rsid w:val="00730021"/>
    <w:rsid w:val="00730681"/>
    <w:rsid w:val="00730725"/>
    <w:rsid w:val="0073171C"/>
    <w:rsid w:val="00732036"/>
    <w:rsid w:val="00732041"/>
    <w:rsid w:val="0073205A"/>
    <w:rsid w:val="00732092"/>
    <w:rsid w:val="007320CE"/>
    <w:rsid w:val="007326D4"/>
    <w:rsid w:val="00732B17"/>
    <w:rsid w:val="00732D7E"/>
    <w:rsid w:val="00732FAF"/>
    <w:rsid w:val="007332E2"/>
    <w:rsid w:val="00733C90"/>
    <w:rsid w:val="00734CCE"/>
    <w:rsid w:val="00735117"/>
    <w:rsid w:val="007369C4"/>
    <w:rsid w:val="00736CC8"/>
    <w:rsid w:val="00740167"/>
    <w:rsid w:val="007411EC"/>
    <w:rsid w:val="0074160F"/>
    <w:rsid w:val="00742292"/>
    <w:rsid w:val="00743137"/>
    <w:rsid w:val="00743238"/>
    <w:rsid w:val="00743729"/>
    <w:rsid w:val="00744457"/>
    <w:rsid w:val="00745C39"/>
    <w:rsid w:val="00746059"/>
    <w:rsid w:val="0074622E"/>
    <w:rsid w:val="0074677E"/>
    <w:rsid w:val="00746D20"/>
    <w:rsid w:val="00747CD1"/>
    <w:rsid w:val="00747ED6"/>
    <w:rsid w:val="00750105"/>
    <w:rsid w:val="007508F9"/>
    <w:rsid w:val="007509A7"/>
    <w:rsid w:val="00750A15"/>
    <w:rsid w:val="00750EEF"/>
    <w:rsid w:val="00751BD3"/>
    <w:rsid w:val="00751F8F"/>
    <w:rsid w:val="007521CC"/>
    <w:rsid w:val="00752C52"/>
    <w:rsid w:val="00752E3A"/>
    <w:rsid w:val="007534F8"/>
    <w:rsid w:val="0075455E"/>
    <w:rsid w:val="00754E56"/>
    <w:rsid w:val="00754ECB"/>
    <w:rsid w:val="00755E25"/>
    <w:rsid w:val="00757114"/>
    <w:rsid w:val="007571F2"/>
    <w:rsid w:val="00757844"/>
    <w:rsid w:val="00757D90"/>
    <w:rsid w:val="00761C41"/>
    <w:rsid w:val="007621D5"/>
    <w:rsid w:val="007627B8"/>
    <w:rsid w:val="00762A2E"/>
    <w:rsid w:val="00762ABA"/>
    <w:rsid w:val="0076326F"/>
    <w:rsid w:val="00763BF8"/>
    <w:rsid w:val="00763D6B"/>
    <w:rsid w:val="00764C86"/>
    <w:rsid w:val="00765737"/>
    <w:rsid w:val="00765941"/>
    <w:rsid w:val="0076663D"/>
    <w:rsid w:val="007666CA"/>
    <w:rsid w:val="00766767"/>
    <w:rsid w:val="007675A2"/>
    <w:rsid w:val="007675E0"/>
    <w:rsid w:val="0076767C"/>
    <w:rsid w:val="00770825"/>
    <w:rsid w:val="00770B14"/>
    <w:rsid w:val="00771AB2"/>
    <w:rsid w:val="00771DC5"/>
    <w:rsid w:val="00772145"/>
    <w:rsid w:val="007725E1"/>
    <w:rsid w:val="00772ABB"/>
    <w:rsid w:val="00772C59"/>
    <w:rsid w:val="00772EBE"/>
    <w:rsid w:val="00773205"/>
    <w:rsid w:val="00774677"/>
    <w:rsid w:val="00774AF0"/>
    <w:rsid w:val="007755A3"/>
    <w:rsid w:val="007757FB"/>
    <w:rsid w:val="0077598E"/>
    <w:rsid w:val="00775CB3"/>
    <w:rsid w:val="007764A9"/>
    <w:rsid w:val="0077675E"/>
    <w:rsid w:val="00776CA4"/>
    <w:rsid w:val="00776E37"/>
    <w:rsid w:val="00777D45"/>
    <w:rsid w:val="0078065A"/>
    <w:rsid w:val="00780713"/>
    <w:rsid w:val="007809A9"/>
    <w:rsid w:val="0078168C"/>
    <w:rsid w:val="00781FED"/>
    <w:rsid w:val="00782EDE"/>
    <w:rsid w:val="00784A8C"/>
    <w:rsid w:val="00784BB5"/>
    <w:rsid w:val="007858FB"/>
    <w:rsid w:val="00785BDF"/>
    <w:rsid w:val="00785D27"/>
    <w:rsid w:val="00786C0B"/>
    <w:rsid w:val="00786FD4"/>
    <w:rsid w:val="0078748C"/>
    <w:rsid w:val="00790236"/>
    <w:rsid w:val="007910A8"/>
    <w:rsid w:val="00791AA4"/>
    <w:rsid w:val="00791EDD"/>
    <w:rsid w:val="00791F28"/>
    <w:rsid w:val="0079202D"/>
    <w:rsid w:val="007926B4"/>
    <w:rsid w:val="00792B9F"/>
    <w:rsid w:val="007934E2"/>
    <w:rsid w:val="00793BFB"/>
    <w:rsid w:val="007942AE"/>
    <w:rsid w:val="00794B33"/>
    <w:rsid w:val="0079514B"/>
    <w:rsid w:val="007955BA"/>
    <w:rsid w:val="00796355"/>
    <w:rsid w:val="00796957"/>
    <w:rsid w:val="00797B43"/>
    <w:rsid w:val="00797BF0"/>
    <w:rsid w:val="007A00DD"/>
    <w:rsid w:val="007A0AE0"/>
    <w:rsid w:val="007A204E"/>
    <w:rsid w:val="007A2ADF"/>
    <w:rsid w:val="007A2D28"/>
    <w:rsid w:val="007A3F72"/>
    <w:rsid w:val="007A4DC4"/>
    <w:rsid w:val="007A527C"/>
    <w:rsid w:val="007A53E5"/>
    <w:rsid w:val="007A5D84"/>
    <w:rsid w:val="007A6DE1"/>
    <w:rsid w:val="007A7071"/>
    <w:rsid w:val="007A7B82"/>
    <w:rsid w:val="007B0B5E"/>
    <w:rsid w:val="007B0EE9"/>
    <w:rsid w:val="007B0FF1"/>
    <w:rsid w:val="007B1499"/>
    <w:rsid w:val="007B1EA7"/>
    <w:rsid w:val="007B23C4"/>
    <w:rsid w:val="007B2450"/>
    <w:rsid w:val="007B2627"/>
    <w:rsid w:val="007B2F72"/>
    <w:rsid w:val="007B375B"/>
    <w:rsid w:val="007B3B6F"/>
    <w:rsid w:val="007B3FA1"/>
    <w:rsid w:val="007B480B"/>
    <w:rsid w:val="007B4C30"/>
    <w:rsid w:val="007B4ECE"/>
    <w:rsid w:val="007B50B2"/>
    <w:rsid w:val="007B6496"/>
    <w:rsid w:val="007C00CB"/>
    <w:rsid w:val="007C03A3"/>
    <w:rsid w:val="007C0BCA"/>
    <w:rsid w:val="007C0F22"/>
    <w:rsid w:val="007C111B"/>
    <w:rsid w:val="007C193F"/>
    <w:rsid w:val="007C1B4C"/>
    <w:rsid w:val="007C1E07"/>
    <w:rsid w:val="007C1E0E"/>
    <w:rsid w:val="007C22AE"/>
    <w:rsid w:val="007C4F5B"/>
    <w:rsid w:val="007C5374"/>
    <w:rsid w:val="007C6AE3"/>
    <w:rsid w:val="007C717A"/>
    <w:rsid w:val="007C76F3"/>
    <w:rsid w:val="007D03CA"/>
    <w:rsid w:val="007D1007"/>
    <w:rsid w:val="007D1E5D"/>
    <w:rsid w:val="007D1F11"/>
    <w:rsid w:val="007D2755"/>
    <w:rsid w:val="007D2779"/>
    <w:rsid w:val="007D2D64"/>
    <w:rsid w:val="007D3200"/>
    <w:rsid w:val="007D3DC9"/>
    <w:rsid w:val="007D424D"/>
    <w:rsid w:val="007D4474"/>
    <w:rsid w:val="007D45C2"/>
    <w:rsid w:val="007D46DB"/>
    <w:rsid w:val="007D4939"/>
    <w:rsid w:val="007D4967"/>
    <w:rsid w:val="007D5A4C"/>
    <w:rsid w:val="007D66EB"/>
    <w:rsid w:val="007D6851"/>
    <w:rsid w:val="007D6B97"/>
    <w:rsid w:val="007D7CBA"/>
    <w:rsid w:val="007E04DE"/>
    <w:rsid w:val="007E0D09"/>
    <w:rsid w:val="007E18A9"/>
    <w:rsid w:val="007E2730"/>
    <w:rsid w:val="007E2A22"/>
    <w:rsid w:val="007E2CC9"/>
    <w:rsid w:val="007E2D61"/>
    <w:rsid w:val="007E3282"/>
    <w:rsid w:val="007E37A1"/>
    <w:rsid w:val="007E38FD"/>
    <w:rsid w:val="007E3C64"/>
    <w:rsid w:val="007E4348"/>
    <w:rsid w:val="007E4CC7"/>
    <w:rsid w:val="007E4EE1"/>
    <w:rsid w:val="007E5513"/>
    <w:rsid w:val="007E65F0"/>
    <w:rsid w:val="007E6887"/>
    <w:rsid w:val="007E68CB"/>
    <w:rsid w:val="007E6A25"/>
    <w:rsid w:val="007E711B"/>
    <w:rsid w:val="007E72F8"/>
    <w:rsid w:val="007F190E"/>
    <w:rsid w:val="007F1A3E"/>
    <w:rsid w:val="007F1DC6"/>
    <w:rsid w:val="007F2A0E"/>
    <w:rsid w:val="007F3103"/>
    <w:rsid w:val="007F35C8"/>
    <w:rsid w:val="007F497E"/>
    <w:rsid w:val="007F49C7"/>
    <w:rsid w:val="007F4B4F"/>
    <w:rsid w:val="007F4B87"/>
    <w:rsid w:val="007F4BD3"/>
    <w:rsid w:val="007F4C3D"/>
    <w:rsid w:val="007F4D15"/>
    <w:rsid w:val="007F4F9E"/>
    <w:rsid w:val="007F54D1"/>
    <w:rsid w:val="007F67A9"/>
    <w:rsid w:val="007F681C"/>
    <w:rsid w:val="007F6A03"/>
    <w:rsid w:val="007F6B77"/>
    <w:rsid w:val="007F73F0"/>
    <w:rsid w:val="007F7EB0"/>
    <w:rsid w:val="007F7EF2"/>
    <w:rsid w:val="008008DE"/>
    <w:rsid w:val="008009B8"/>
    <w:rsid w:val="00800F06"/>
    <w:rsid w:val="008013C2"/>
    <w:rsid w:val="008015ED"/>
    <w:rsid w:val="008016D4"/>
    <w:rsid w:val="00802FE4"/>
    <w:rsid w:val="00803246"/>
    <w:rsid w:val="008037A5"/>
    <w:rsid w:val="00804F31"/>
    <w:rsid w:val="0080518F"/>
    <w:rsid w:val="008051A1"/>
    <w:rsid w:val="008058C9"/>
    <w:rsid w:val="00805C1E"/>
    <w:rsid w:val="00807988"/>
    <w:rsid w:val="0081092E"/>
    <w:rsid w:val="00810E6C"/>
    <w:rsid w:val="008114CA"/>
    <w:rsid w:val="0081252C"/>
    <w:rsid w:val="008128EC"/>
    <w:rsid w:val="00813543"/>
    <w:rsid w:val="008137C1"/>
    <w:rsid w:val="0081477D"/>
    <w:rsid w:val="00815399"/>
    <w:rsid w:val="00815B5F"/>
    <w:rsid w:val="00815DDB"/>
    <w:rsid w:val="00816140"/>
    <w:rsid w:val="00816468"/>
    <w:rsid w:val="00817284"/>
    <w:rsid w:val="00817E22"/>
    <w:rsid w:val="008200B9"/>
    <w:rsid w:val="0082047E"/>
    <w:rsid w:val="00820AEA"/>
    <w:rsid w:val="00820B1E"/>
    <w:rsid w:val="00821976"/>
    <w:rsid w:val="00821AC2"/>
    <w:rsid w:val="00821AF2"/>
    <w:rsid w:val="0082379E"/>
    <w:rsid w:val="00824003"/>
    <w:rsid w:val="00824136"/>
    <w:rsid w:val="008241C6"/>
    <w:rsid w:val="00824321"/>
    <w:rsid w:val="008244C5"/>
    <w:rsid w:val="00824B3E"/>
    <w:rsid w:val="00825067"/>
    <w:rsid w:val="008251BD"/>
    <w:rsid w:val="008251DA"/>
    <w:rsid w:val="008254C9"/>
    <w:rsid w:val="008255B9"/>
    <w:rsid w:val="00825E35"/>
    <w:rsid w:val="008269AA"/>
    <w:rsid w:val="0083111E"/>
    <w:rsid w:val="00831329"/>
    <w:rsid w:val="0083235B"/>
    <w:rsid w:val="00833312"/>
    <w:rsid w:val="00833338"/>
    <w:rsid w:val="0083391A"/>
    <w:rsid w:val="008339C6"/>
    <w:rsid w:val="00834385"/>
    <w:rsid w:val="00834719"/>
    <w:rsid w:val="00834F2A"/>
    <w:rsid w:val="0083530C"/>
    <w:rsid w:val="0083653E"/>
    <w:rsid w:val="008366DC"/>
    <w:rsid w:val="008367B8"/>
    <w:rsid w:val="00836A78"/>
    <w:rsid w:val="00836C57"/>
    <w:rsid w:val="00837573"/>
    <w:rsid w:val="0083779B"/>
    <w:rsid w:val="008379C8"/>
    <w:rsid w:val="00837A89"/>
    <w:rsid w:val="0084017D"/>
    <w:rsid w:val="00841C3A"/>
    <w:rsid w:val="0084229C"/>
    <w:rsid w:val="00842531"/>
    <w:rsid w:val="00842BA0"/>
    <w:rsid w:val="00843C9A"/>
    <w:rsid w:val="00846062"/>
    <w:rsid w:val="008463E6"/>
    <w:rsid w:val="0084665B"/>
    <w:rsid w:val="00847D10"/>
    <w:rsid w:val="00850B96"/>
    <w:rsid w:val="00850BDE"/>
    <w:rsid w:val="00850BF6"/>
    <w:rsid w:val="00850DE6"/>
    <w:rsid w:val="00851ABA"/>
    <w:rsid w:val="00852003"/>
    <w:rsid w:val="00852C60"/>
    <w:rsid w:val="0085319A"/>
    <w:rsid w:val="00853A65"/>
    <w:rsid w:val="008542AA"/>
    <w:rsid w:val="00854F98"/>
    <w:rsid w:val="0085593C"/>
    <w:rsid w:val="00855D28"/>
    <w:rsid w:val="008572C1"/>
    <w:rsid w:val="00857498"/>
    <w:rsid w:val="00857510"/>
    <w:rsid w:val="0085770A"/>
    <w:rsid w:val="0086102A"/>
    <w:rsid w:val="008610C7"/>
    <w:rsid w:val="008614D3"/>
    <w:rsid w:val="00861682"/>
    <w:rsid w:val="00861D57"/>
    <w:rsid w:val="0086246C"/>
    <w:rsid w:val="00862B22"/>
    <w:rsid w:val="00863024"/>
    <w:rsid w:val="00863735"/>
    <w:rsid w:val="0086411C"/>
    <w:rsid w:val="00864AB1"/>
    <w:rsid w:val="00866262"/>
    <w:rsid w:val="008665E3"/>
    <w:rsid w:val="00866C15"/>
    <w:rsid w:val="008708DF"/>
    <w:rsid w:val="00870A89"/>
    <w:rsid w:val="00870CCD"/>
    <w:rsid w:val="008716C6"/>
    <w:rsid w:val="008723D6"/>
    <w:rsid w:val="0087284C"/>
    <w:rsid w:val="00873AEB"/>
    <w:rsid w:val="00873C19"/>
    <w:rsid w:val="008746BE"/>
    <w:rsid w:val="00875395"/>
    <w:rsid w:val="008756D6"/>
    <w:rsid w:val="00875FBC"/>
    <w:rsid w:val="008763AE"/>
    <w:rsid w:val="00876417"/>
    <w:rsid w:val="00876BDE"/>
    <w:rsid w:val="00876D54"/>
    <w:rsid w:val="0087750A"/>
    <w:rsid w:val="0088082F"/>
    <w:rsid w:val="00880C95"/>
    <w:rsid w:val="00880FE1"/>
    <w:rsid w:val="00881A7E"/>
    <w:rsid w:val="00882024"/>
    <w:rsid w:val="00883986"/>
    <w:rsid w:val="00883B1E"/>
    <w:rsid w:val="00884199"/>
    <w:rsid w:val="0088496A"/>
    <w:rsid w:val="00884E4B"/>
    <w:rsid w:val="00884E70"/>
    <w:rsid w:val="00886372"/>
    <w:rsid w:val="008864F3"/>
    <w:rsid w:val="008866E9"/>
    <w:rsid w:val="00886BDB"/>
    <w:rsid w:val="008874ED"/>
    <w:rsid w:val="00887774"/>
    <w:rsid w:val="0089080F"/>
    <w:rsid w:val="0089114E"/>
    <w:rsid w:val="008911AA"/>
    <w:rsid w:val="008911AD"/>
    <w:rsid w:val="00891279"/>
    <w:rsid w:val="00891388"/>
    <w:rsid w:val="00891847"/>
    <w:rsid w:val="0089210F"/>
    <w:rsid w:val="00892CEB"/>
    <w:rsid w:val="00893898"/>
    <w:rsid w:val="00893D24"/>
    <w:rsid w:val="0089428D"/>
    <w:rsid w:val="00894495"/>
    <w:rsid w:val="00896817"/>
    <w:rsid w:val="00896B74"/>
    <w:rsid w:val="00896E4E"/>
    <w:rsid w:val="00897CD2"/>
    <w:rsid w:val="00897F80"/>
    <w:rsid w:val="008A0BE2"/>
    <w:rsid w:val="008A0F41"/>
    <w:rsid w:val="008A12A0"/>
    <w:rsid w:val="008A38B0"/>
    <w:rsid w:val="008A4277"/>
    <w:rsid w:val="008A4A0D"/>
    <w:rsid w:val="008A5E33"/>
    <w:rsid w:val="008A6966"/>
    <w:rsid w:val="008A6995"/>
    <w:rsid w:val="008A6BA1"/>
    <w:rsid w:val="008A7016"/>
    <w:rsid w:val="008A7056"/>
    <w:rsid w:val="008A727C"/>
    <w:rsid w:val="008A7542"/>
    <w:rsid w:val="008A7728"/>
    <w:rsid w:val="008A78D3"/>
    <w:rsid w:val="008A7A72"/>
    <w:rsid w:val="008A7F1F"/>
    <w:rsid w:val="008B0173"/>
    <w:rsid w:val="008B0DCF"/>
    <w:rsid w:val="008B14CE"/>
    <w:rsid w:val="008B1F17"/>
    <w:rsid w:val="008B247A"/>
    <w:rsid w:val="008B2607"/>
    <w:rsid w:val="008B28C3"/>
    <w:rsid w:val="008B28C7"/>
    <w:rsid w:val="008B2EC6"/>
    <w:rsid w:val="008B3452"/>
    <w:rsid w:val="008B35B0"/>
    <w:rsid w:val="008B382E"/>
    <w:rsid w:val="008B4082"/>
    <w:rsid w:val="008B4A97"/>
    <w:rsid w:val="008B4DC8"/>
    <w:rsid w:val="008B520C"/>
    <w:rsid w:val="008B72B2"/>
    <w:rsid w:val="008B7528"/>
    <w:rsid w:val="008B7881"/>
    <w:rsid w:val="008B7AA5"/>
    <w:rsid w:val="008C01B4"/>
    <w:rsid w:val="008C061B"/>
    <w:rsid w:val="008C0E6B"/>
    <w:rsid w:val="008C1071"/>
    <w:rsid w:val="008C12ED"/>
    <w:rsid w:val="008C1452"/>
    <w:rsid w:val="008C1611"/>
    <w:rsid w:val="008C1622"/>
    <w:rsid w:val="008C360A"/>
    <w:rsid w:val="008C38FB"/>
    <w:rsid w:val="008C3A69"/>
    <w:rsid w:val="008C3CB3"/>
    <w:rsid w:val="008C4457"/>
    <w:rsid w:val="008C47CB"/>
    <w:rsid w:val="008C4C6B"/>
    <w:rsid w:val="008C511D"/>
    <w:rsid w:val="008C5404"/>
    <w:rsid w:val="008C5588"/>
    <w:rsid w:val="008C5857"/>
    <w:rsid w:val="008C6169"/>
    <w:rsid w:val="008C75A8"/>
    <w:rsid w:val="008C7D88"/>
    <w:rsid w:val="008D030F"/>
    <w:rsid w:val="008D160B"/>
    <w:rsid w:val="008D1DF9"/>
    <w:rsid w:val="008D3562"/>
    <w:rsid w:val="008D3947"/>
    <w:rsid w:val="008D3EB0"/>
    <w:rsid w:val="008D3F56"/>
    <w:rsid w:val="008D46D6"/>
    <w:rsid w:val="008D4748"/>
    <w:rsid w:val="008D48F6"/>
    <w:rsid w:val="008D4A3B"/>
    <w:rsid w:val="008D4E07"/>
    <w:rsid w:val="008D55B7"/>
    <w:rsid w:val="008D794C"/>
    <w:rsid w:val="008E0476"/>
    <w:rsid w:val="008E0639"/>
    <w:rsid w:val="008E0BCB"/>
    <w:rsid w:val="008E0E61"/>
    <w:rsid w:val="008E106F"/>
    <w:rsid w:val="008E1241"/>
    <w:rsid w:val="008E20DC"/>
    <w:rsid w:val="008E23DC"/>
    <w:rsid w:val="008E2A68"/>
    <w:rsid w:val="008E2DAC"/>
    <w:rsid w:val="008E3275"/>
    <w:rsid w:val="008E33D1"/>
    <w:rsid w:val="008E3629"/>
    <w:rsid w:val="008E3811"/>
    <w:rsid w:val="008E44BF"/>
    <w:rsid w:val="008E50FF"/>
    <w:rsid w:val="008E5159"/>
    <w:rsid w:val="008E5CC2"/>
    <w:rsid w:val="008E5D30"/>
    <w:rsid w:val="008E6002"/>
    <w:rsid w:val="008E6121"/>
    <w:rsid w:val="008E6578"/>
    <w:rsid w:val="008E6A71"/>
    <w:rsid w:val="008E70FA"/>
    <w:rsid w:val="008F097E"/>
    <w:rsid w:val="008F0B29"/>
    <w:rsid w:val="008F495E"/>
    <w:rsid w:val="008F6620"/>
    <w:rsid w:val="008F69E9"/>
    <w:rsid w:val="008F6A3F"/>
    <w:rsid w:val="008F6FF5"/>
    <w:rsid w:val="008F7853"/>
    <w:rsid w:val="008F7C1C"/>
    <w:rsid w:val="0090021E"/>
    <w:rsid w:val="009003C9"/>
    <w:rsid w:val="0090057D"/>
    <w:rsid w:val="00900BD0"/>
    <w:rsid w:val="009010D1"/>
    <w:rsid w:val="009011ED"/>
    <w:rsid w:val="00901412"/>
    <w:rsid w:val="00901D2D"/>
    <w:rsid w:val="00901DB6"/>
    <w:rsid w:val="0090204D"/>
    <w:rsid w:val="00902971"/>
    <w:rsid w:val="00902D50"/>
    <w:rsid w:val="0090312D"/>
    <w:rsid w:val="00903FE9"/>
    <w:rsid w:val="00904691"/>
    <w:rsid w:val="00906DBB"/>
    <w:rsid w:val="00907497"/>
    <w:rsid w:val="00907DFD"/>
    <w:rsid w:val="00910E75"/>
    <w:rsid w:val="00911D20"/>
    <w:rsid w:val="00912083"/>
    <w:rsid w:val="00912222"/>
    <w:rsid w:val="00913053"/>
    <w:rsid w:val="00913750"/>
    <w:rsid w:val="00914516"/>
    <w:rsid w:val="009159F3"/>
    <w:rsid w:val="00915EFE"/>
    <w:rsid w:val="00916170"/>
    <w:rsid w:val="0091631B"/>
    <w:rsid w:val="009164A8"/>
    <w:rsid w:val="0091726D"/>
    <w:rsid w:val="00917E44"/>
    <w:rsid w:val="009206A6"/>
    <w:rsid w:val="0092223F"/>
    <w:rsid w:val="00922816"/>
    <w:rsid w:val="009228EB"/>
    <w:rsid w:val="00923FAD"/>
    <w:rsid w:val="00924113"/>
    <w:rsid w:val="0092420D"/>
    <w:rsid w:val="009246B9"/>
    <w:rsid w:val="00924CCC"/>
    <w:rsid w:val="0092532F"/>
    <w:rsid w:val="00926837"/>
    <w:rsid w:val="009271A2"/>
    <w:rsid w:val="00927B0C"/>
    <w:rsid w:val="00927DE7"/>
    <w:rsid w:val="0093001F"/>
    <w:rsid w:val="00930D63"/>
    <w:rsid w:val="00931CBF"/>
    <w:rsid w:val="009320C6"/>
    <w:rsid w:val="009320E1"/>
    <w:rsid w:val="0093260E"/>
    <w:rsid w:val="00933EA0"/>
    <w:rsid w:val="00934324"/>
    <w:rsid w:val="009346D3"/>
    <w:rsid w:val="00935231"/>
    <w:rsid w:val="00935680"/>
    <w:rsid w:val="00937536"/>
    <w:rsid w:val="00937780"/>
    <w:rsid w:val="00940BCA"/>
    <w:rsid w:val="00940C19"/>
    <w:rsid w:val="00941919"/>
    <w:rsid w:val="00941AE4"/>
    <w:rsid w:val="009428F3"/>
    <w:rsid w:val="00944032"/>
    <w:rsid w:val="009443F9"/>
    <w:rsid w:val="0094449F"/>
    <w:rsid w:val="009449C9"/>
    <w:rsid w:val="00944A5F"/>
    <w:rsid w:val="009451B8"/>
    <w:rsid w:val="009458DF"/>
    <w:rsid w:val="009461DC"/>
    <w:rsid w:val="009467D2"/>
    <w:rsid w:val="00947098"/>
    <w:rsid w:val="0094754F"/>
    <w:rsid w:val="00947742"/>
    <w:rsid w:val="00947E07"/>
    <w:rsid w:val="0095071E"/>
    <w:rsid w:val="009511C6"/>
    <w:rsid w:val="009511E7"/>
    <w:rsid w:val="00951870"/>
    <w:rsid w:val="0095224C"/>
    <w:rsid w:val="00952762"/>
    <w:rsid w:val="0095284E"/>
    <w:rsid w:val="00952E43"/>
    <w:rsid w:val="0095334C"/>
    <w:rsid w:val="00953F14"/>
    <w:rsid w:val="0095434D"/>
    <w:rsid w:val="00954CC1"/>
    <w:rsid w:val="00955CBA"/>
    <w:rsid w:val="009565FA"/>
    <w:rsid w:val="00957003"/>
    <w:rsid w:val="00957236"/>
    <w:rsid w:val="00957292"/>
    <w:rsid w:val="00960997"/>
    <w:rsid w:val="00961533"/>
    <w:rsid w:val="00962339"/>
    <w:rsid w:val="00963EC8"/>
    <w:rsid w:val="00963F46"/>
    <w:rsid w:val="00964370"/>
    <w:rsid w:val="00964465"/>
    <w:rsid w:val="00965069"/>
    <w:rsid w:val="009653DC"/>
    <w:rsid w:val="0096544C"/>
    <w:rsid w:val="00965EA3"/>
    <w:rsid w:val="00966025"/>
    <w:rsid w:val="0096611B"/>
    <w:rsid w:val="009672E6"/>
    <w:rsid w:val="0097042F"/>
    <w:rsid w:val="00970588"/>
    <w:rsid w:val="00970A35"/>
    <w:rsid w:val="00970CAD"/>
    <w:rsid w:val="00971AD1"/>
    <w:rsid w:val="00971D29"/>
    <w:rsid w:val="00972895"/>
    <w:rsid w:val="00972BD7"/>
    <w:rsid w:val="00972FFA"/>
    <w:rsid w:val="009733B2"/>
    <w:rsid w:val="00973665"/>
    <w:rsid w:val="00973941"/>
    <w:rsid w:val="00974E5C"/>
    <w:rsid w:val="00975722"/>
    <w:rsid w:val="00976975"/>
    <w:rsid w:val="00976B91"/>
    <w:rsid w:val="009778BE"/>
    <w:rsid w:val="00980277"/>
    <w:rsid w:val="00980416"/>
    <w:rsid w:val="00980FCC"/>
    <w:rsid w:val="00981114"/>
    <w:rsid w:val="00981477"/>
    <w:rsid w:val="00981D51"/>
    <w:rsid w:val="00981F56"/>
    <w:rsid w:val="00983F36"/>
    <w:rsid w:val="009840AE"/>
    <w:rsid w:val="00985004"/>
    <w:rsid w:val="009859E8"/>
    <w:rsid w:val="00985B1D"/>
    <w:rsid w:val="00986470"/>
    <w:rsid w:val="00987506"/>
    <w:rsid w:val="00987FA5"/>
    <w:rsid w:val="00990000"/>
    <w:rsid w:val="009901F5"/>
    <w:rsid w:val="00991305"/>
    <w:rsid w:val="00991430"/>
    <w:rsid w:val="00991C59"/>
    <w:rsid w:val="00991D23"/>
    <w:rsid w:val="009930A1"/>
    <w:rsid w:val="00993302"/>
    <w:rsid w:val="00993902"/>
    <w:rsid w:val="00993A47"/>
    <w:rsid w:val="00993F14"/>
    <w:rsid w:val="009948B2"/>
    <w:rsid w:val="00996A87"/>
    <w:rsid w:val="00997075"/>
    <w:rsid w:val="0099771B"/>
    <w:rsid w:val="0099785E"/>
    <w:rsid w:val="00997E7B"/>
    <w:rsid w:val="009A18FB"/>
    <w:rsid w:val="009A2881"/>
    <w:rsid w:val="009A2A59"/>
    <w:rsid w:val="009A3664"/>
    <w:rsid w:val="009A4490"/>
    <w:rsid w:val="009A4B25"/>
    <w:rsid w:val="009A4F40"/>
    <w:rsid w:val="009A5791"/>
    <w:rsid w:val="009A5812"/>
    <w:rsid w:val="009A5A2A"/>
    <w:rsid w:val="009A5ADB"/>
    <w:rsid w:val="009A61CB"/>
    <w:rsid w:val="009A61F0"/>
    <w:rsid w:val="009A69AC"/>
    <w:rsid w:val="009A6C1F"/>
    <w:rsid w:val="009A6D55"/>
    <w:rsid w:val="009B0227"/>
    <w:rsid w:val="009B085F"/>
    <w:rsid w:val="009B1885"/>
    <w:rsid w:val="009B1C1F"/>
    <w:rsid w:val="009B1CEC"/>
    <w:rsid w:val="009B2114"/>
    <w:rsid w:val="009B2706"/>
    <w:rsid w:val="009B2837"/>
    <w:rsid w:val="009B30FE"/>
    <w:rsid w:val="009B4D20"/>
    <w:rsid w:val="009B5C15"/>
    <w:rsid w:val="009B67AE"/>
    <w:rsid w:val="009B67B5"/>
    <w:rsid w:val="009B7030"/>
    <w:rsid w:val="009C01DB"/>
    <w:rsid w:val="009C0E68"/>
    <w:rsid w:val="009C0FA9"/>
    <w:rsid w:val="009C2130"/>
    <w:rsid w:val="009C2280"/>
    <w:rsid w:val="009C2517"/>
    <w:rsid w:val="009C288C"/>
    <w:rsid w:val="009C3A37"/>
    <w:rsid w:val="009C3F2C"/>
    <w:rsid w:val="009C408D"/>
    <w:rsid w:val="009C40D7"/>
    <w:rsid w:val="009C4152"/>
    <w:rsid w:val="009C58C2"/>
    <w:rsid w:val="009C5ECB"/>
    <w:rsid w:val="009C6024"/>
    <w:rsid w:val="009C7118"/>
    <w:rsid w:val="009C7370"/>
    <w:rsid w:val="009C74E4"/>
    <w:rsid w:val="009D0260"/>
    <w:rsid w:val="009D04E9"/>
    <w:rsid w:val="009D0742"/>
    <w:rsid w:val="009D0CF8"/>
    <w:rsid w:val="009D1CE6"/>
    <w:rsid w:val="009D2298"/>
    <w:rsid w:val="009D2807"/>
    <w:rsid w:val="009D3821"/>
    <w:rsid w:val="009D3B73"/>
    <w:rsid w:val="009D3DFD"/>
    <w:rsid w:val="009D3FB8"/>
    <w:rsid w:val="009D4A92"/>
    <w:rsid w:val="009D4E71"/>
    <w:rsid w:val="009D5542"/>
    <w:rsid w:val="009D5D2F"/>
    <w:rsid w:val="009D6493"/>
    <w:rsid w:val="009D6700"/>
    <w:rsid w:val="009D6BCD"/>
    <w:rsid w:val="009D7A3A"/>
    <w:rsid w:val="009E01AD"/>
    <w:rsid w:val="009E068D"/>
    <w:rsid w:val="009E068E"/>
    <w:rsid w:val="009E08E1"/>
    <w:rsid w:val="009E09AE"/>
    <w:rsid w:val="009E116A"/>
    <w:rsid w:val="009E1AB1"/>
    <w:rsid w:val="009E2B8C"/>
    <w:rsid w:val="009E2EF5"/>
    <w:rsid w:val="009E33C1"/>
    <w:rsid w:val="009E377E"/>
    <w:rsid w:val="009E41B1"/>
    <w:rsid w:val="009E4DA2"/>
    <w:rsid w:val="009E56AA"/>
    <w:rsid w:val="009E595C"/>
    <w:rsid w:val="009E6738"/>
    <w:rsid w:val="009E690F"/>
    <w:rsid w:val="009E6E90"/>
    <w:rsid w:val="009E70C8"/>
    <w:rsid w:val="009E70CD"/>
    <w:rsid w:val="009E7582"/>
    <w:rsid w:val="009E75FF"/>
    <w:rsid w:val="009F14C2"/>
    <w:rsid w:val="009F1F7B"/>
    <w:rsid w:val="009F1FA2"/>
    <w:rsid w:val="009F2AAF"/>
    <w:rsid w:val="009F2F9A"/>
    <w:rsid w:val="009F367B"/>
    <w:rsid w:val="009F3ABC"/>
    <w:rsid w:val="009F3D18"/>
    <w:rsid w:val="009F51CD"/>
    <w:rsid w:val="009F5A49"/>
    <w:rsid w:val="009F5B75"/>
    <w:rsid w:val="009F6036"/>
    <w:rsid w:val="009F62C9"/>
    <w:rsid w:val="009F6713"/>
    <w:rsid w:val="009F73BF"/>
    <w:rsid w:val="009F74A9"/>
    <w:rsid w:val="00A00311"/>
    <w:rsid w:val="00A011AC"/>
    <w:rsid w:val="00A01450"/>
    <w:rsid w:val="00A0149E"/>
    <w:rsid w:val="00A01745"/>
    <w:rsid w:val="00A0180A"/>
    <w:rsid w:val="00A019A0"/>
    <w:rsid w:val="00A0212A"/>
    <w:rsid w:val="00A023D3"/>
    <w:rsid w:val="00A029D9"/>
    <w:rsid w:val="00A02B81"/>
    <w:rsid w:val="00A03862"/>
    <w:rsid w:val="00A03B6D"/>
    <w:rsid w:val="00A041FA"/>
    <w:rsid w:val="00A04729"/>
    <w:rsid w:val="00A04E09"/>
    <w:rsid w:val="00A05940"/>
    <w:rsid w:val="00A06054"/>
    <w:rsid w:val="00A070FD"/>
    <w:rsid w:val="00A07566"/>
    <w:rsid w:val="00A07DB3"/>
    <w:rsid w:val="00A11F50"/>
    <w:rsid w:val="00A12156"/>
    <w:rsid w:val="00A127E4"/>
    <w:rsid w:val="00A128CB"/>
    <w:rsid w:val="00A12DB5"/>
    <w:rsid w:val="00A13D5B"/>
    <w:rsid w:val="00A13F2F"/>
    <w:rsid w:val="00A149CD"/>
    <w:rsid w:val="00A151C1"/>
    <w:rsid w:val="00A152BF"/>
    <w:rsid w:val="00A163D4"/>
    <w:rsid w:val="00A164E8"/>
    <w:rsid w:val="00A16D37"/>
    <w:rsid w:val="00A17C1E"/>
    <w:rsid w:val="00A2095F"/>
    <w:rsid w:val="00A2132D"/>
    <w:rsid w:val="00A213E3"/>
    <w:rsid w:val="00A21A99"/>
    <w:rsid w:val="00A22786"/>
    <w:rsid w:val="00A2281A"/>
    <w:rsid w:val="00A22ACA"/>
    <w:rsid w:val="00A23119"/>
    <w:rsid w:val="00A2341E"/>
    <w:rsid w:val="00A23FA0"/>
    <w:rsid w:val="00A245E0"/>
    <w:rsid w:val="00A2489E"/>
    <w:rsid w:val="00A26462"/>
    <w:rsid w:val="00A26E5A"/>
    <w:rsid w:val="00A277C7"/>
    <w:rsid w:val="00A27AFA"/>
    <w:rsid w:val="00A312AD"/>
    <w:rsid w:val="00A31444"/>
    <w:rsid w:val="00A32BB6"/>
    <w:rsid w:val="00A33A07"/>
    <w:rsid w:val="00A33A78"/>
    <w:rsid w:val="00A3409B"/>
    <w:rsid w:val="00A34541"/>
    <w:rsid w:val="00A345DC"/>
    <w:rsid w:val="00A351D0"/>
    <w:rsid w:val="00A352AB"/>
    <w:rsid w:val="00A37313"/>
    <w:rsid w:val="00A3743F"/>
    <w:rsid w:val="00A375A7"/>
    <w:rsid w:val="00A37698"/>
    <w:rsid w:val="00A37954"/>
    <w:rsid w:val="00A37FA5"/>
    <w:rsid w:val="00A409E8"/>
    <w:rsid w:val="00A416CF"/>
    <w:rsid w:val="00A429C7"/>
    <w:rsid w:val="00A42ADA"/>
    <w:rsid w:val="00A43B0F"/>
    <w:rsid w:val="00A43DC4"/>
    <w:rsid w:val="00A44B9B"/>
    <w:rsid w:val="00A4539A"/>
    <w:rsid w:val="00A4585F"/>
    <w:rsid w:val="00A4589E"/>
    <w:rsid w:val="00A46861"/>
    <w:rsid w:val="00A475EA"/>
    <w:rsid w:val="00A47DAB"/>
    <w:rsid w:val="00A47F56"/>
    <w:rsid w:val="00A5010A"/>
    <w:rsid w:val="00A5068C"/>
    <w:rsid w:val="00A50BFB"/>
    <w:rsid w:val="00A50C2D"/>
    <w:rsid w:val="00A50EE7"/>
    <w:rsid w:val="00A51B13"/>
    <w:rsid w:val="00A51C4C"/>
    <w:rsid w:val="00A5377B"/>
    <w:rsid w:val="00A53A5E"/>
    <w:rsid w:val="00A53B5B"/>
    <w:rsid w:val="00A53DF2"/>
    <w:rsid w:val="00A54351"/>
    <w:rsid w:val="00A54B26"/>
    <w:rsid w:val="00A55324"/>
    <w:rsid w:val="00A55972"/>
    <w:rsid w:val="00A57057"/>
    <w:rsid w:val="00A577EA"/>
    <w:rsid w:val="00A60337"/>
    <w:rsid w:val="00A61BAF"/>
    <w:rsid w:val="00A62835"/>
    <w:rsid w:val="00A6285C"/>
    <w:rsid w:val="00A62CF0"/>
    <w:rsid w:val="00A62CFA"/>
    <w:rsid w:val="00A63113"/>
    <w:rsid w:val="00A63E3F"/>
    <w:rsid w:val="00A64245"/>
    <w:rsid w:val="00A642AA"/>
    <w:rsid w:val="00A6564E"/>
    <w:rsid w:val="00A65EE1"/>
    <w:rsid w:val="00A65F17"/>
    <w:rsid w:val="00A666BF"/>
    <w:rsid w:val="00A6765E"/>
    <w:rsid w:val="00A67E73"/>
    <w:rsid w:val="00A67E80"/>
    <w:rsid w:val="00A7028E"/>
    <w:rsid w:val="00A70292"/>
    <w:rsid w:val="00A7147D"/>
    <w:rsid w:val="00A71A8D"/>
    <w:rsid w:val="00A7266B"/>
    <w:rsid w:val="00A72827"/>
    <w:rsid w:val="00A730A2"/>
    <w:rsid w:val="00A7405A"/>
    <w:rsid w:val="00A75873"/>
    <w:rsid w:val="00A75BC5"/>
    <w:rsid w:val="00A75CCB"/>
    <w:rsid w:val="00A76320"/>
    <w:rsid w:val="00A764E9"/>
    <w:rsid w:val="00A76B41"/>
    <w:rsid w:val="00A76EFA"/>
    <w:rsid w:val="00A770EB"/>
    <w:rsid w:val="00A7720D"/>
    <w:rsid w:val="00A7787C"/>
    <w:rsid w:val="00A77BCB"/>
    <w:rsid w:val="00A77F6B"/>
    <w:rsid w:val="00A81B48"/>
    <w:rsid w:val="00A81BB4"/>
    <w:rsid w:val="00A82182"/>
    <w:rsid w:val="00A82B83"/>
    <w:rsid w:val="00A83905"/>
    <w:rsid w:val="00A84025"/>
    <w:rsid w:val="00A84360"/>
    <w:rsid w:val="00A84BD6"/>
    <w:rsid w:val="00A84F58"/>
    <w:rsid w:val="00A8506F"/>
    <w:rsid w:val="00A858CD"/>
    <w:rsid w:val="00A8627B"/>
    <w:rsid w:val="00A86479"/>
    <w:rsid w:val="00A8676C"/>
    <w:rsid w:val="00A86CC8"/>
    <w:rsid w:val="00A90075"/>
    <w:rsid w:val="00A90571"/>
    <w:rsid w:val="00A9075F"/>
    <w:rsid w:val="00A90AE1"/>
    <w:rsid w:val="00A9119C"/>
    <w:rsid w:val="00A911A9"/>
    <w:rsid w:val="00A91668"/>
    <w:rsid w:val="00A91E41"/>
    <w:rsid w:val="00A92C70"/>
    <w:rsid w:val="00A92FC4"/>
    <w:rsid w:val="00A931A0"/>
    <w:rsid w:val="00A93A87"/>
    <w:rsid w:val="00A94B4A"/>
    <w:rsid w:val="00A95062"/>
    <w:rsid w:val="00A95084"/>
    <w:rsid w:val="00A965D3"/>
    <w:rsid w:val="00A96721"/>
    <w:rsid w:val="00A968B9"/>
    <w:rsid w:val="00A96E36"/>
    <w:rsid w:val="00A97572"/>
    <w:rsid w:val="00AA05A1"/>
    <w:rsid w:val="00AA05DA"/>
    <w:rsid w:val="00AA0FFF"/>
    <w:rsid w:val="00AA1464"/>
    <w:rsid w:val="00AA267F"/>
    <w:rsid w:val="00AA26C1"/>
    <w:rsid w:val="00AA2AA5"/>
    <w:rsid w:val="00AA3663"/>
    <w:rsid w:val="00AA40E1"/>
    <w:rsid w:val="00AA55E2"/>
    <w:rsid w:val="00AA5A4B"/>
    <w:rsid w:val="00AA5D25"/>
    <w:rsid w:val="00AA6408"/>
    <w:rsid w:val="00AA6600"/>
    <w:rsid w:val="00AA6780"/>
    <w:rsid w:val="00AA77B1"/>
    <w:rsid w:val="00AB26F0"/>
    <w:rsid w:val="00AB29EE"/>
    <w:rsid w:val="00AB2B31"/>
    <w:rsid w:val="00AB2F2D"/>
    <w:rsid w:val="00AB3809"/>
    <w:rsid w:val="00AB3DCD"/>
    <w:rsid w:val="00AB3F78"/>
    <w:rsid w:val="00AB481F"/>
    <w:rsid w:val="00AB4C6E"/>
    <w:rsid w:val="00AB4DFD"/>
    <w:rsid w:val="00AB4F64"/>
    <w:rsid w:val="00AB5545"/>
    <w:rsid w:val="00AB55D8"/>
    <w:rsid w:val="00AB60C4"/>
    <w:rsid w:val="00AB6BF9"/>
    <w:rsid w:val="00AB7977"/>
    <w:rsid w:val="00AC0203"/>
    <w:rsid w:val="00AC02DB"/>
    <w:rsid w:val="00AC0698"/>
    <w:rsid w:val="00AC13F0"/>
    <w:rsid w:val="00AC1990"/>
    <w:rsid w:val="00AC1B19"/>
    <w:rsid w:val="00AC23A5"/>
    <w:rsid w:val="00AC3103"/>
    <w:rsid w:val="00AC39ED"/>
    <w:rsid w:val="00AC4514"/>
    <w:rsid w:val="00AC48E3"/>
    <w:rsid w:val="00AC5786"/>
    <w:rsid w:val="00AC57C5"/>
    <w:rsid w:val="00AC5E42"/>
    <w:rsid w:val="00AC614C"/>
    <w:rsid w:val="00AC6164"/>
    <w:rsid w:val="00AC619F"/>
    <w:rsid w:val="00AC62ED"/>
    <w:rsid w:val="00AC6389"/>
    <w:rsid w:val="00AC69E6"/>
    <w:rsid w:val="00AC7010"/>
    <w:rsid w:val="00AC7D63"/>
    <w:rsid w:val="00AD000A"/>
    <w:rsid w:val="00AD0A39"/>
    <w:rsid w:val="00AD0F10"/>
    <w:rsid w:val="00AD10A9"/>
    <w:rsid w:val="00AD1891"/>
    <w:rsid w:val="00AD2112"/>
    <w:rsid w:val="00AD2340"/>
    <w:rsid w:val="00AD25A7"/>
    <w:rsid w:val="00AD2BD1"/>
    <w:rsid w:val="00AD2CE1"/>
    <w:rsid w:val="00AD524F"/>
    <w:rsid w:val="00AD5B2C"/>
    <w:rsid w:val="00AD6361"/>
    <w:rsid w:val="00AD6430"/>
    <w:rsid w:val="00AD6F59"/>
    <w:rsid w:val="00AD73F5"/>
    <w:rsid w:val="00AE0487"/>
    <w:rsid w:val="00AE08B2"/>
    <w:rsid w:val="00AE0918"/>
    <w:rsid w:val="00AE1252"/>
    <w:rsid w:val="00AE19C2"/>
    <w:rsid w:val="00AE2465"/>
    <w:rsid w:val="00AE26E7"/>
    <w:rsid w:val="00AE2862"/>
    <w:rsid w:val="00AE3987"/>
    <w:rsid w:val="00AE3CF6"/>
    <w:rsid w:val="00AE3EBD"/>
    <w:rsid w:val="00AE3F99"/>
    <w:rsid w:val="00AE45C9"/>
    <w:rsid w:val="00AE5114"/>
    <w:rsid w:val="00AE51A0"/>
    <w:rsid w:val="00AE52DB"/>
    <w:rsid w:val="00AE58AA"/>
    <w:rsid w:val="00AE7206"/>
    <w:rsid w:val="00AF03E4"/>
    <w:rsid w:val="00AF0B4E"/>
    <w:rsid w:val="00AF293A"/>
    <w:rsid w:val="00AF2DF0"/>
    <w:rsid w:val="00AF38EC"/>
    <w:rsid w:val="00AF3DE0"/>
    <w:rsid w:val="00AF67A4"/>
    <w:rsid w:val="00AF6B71"/>
    <w:rsid w:val="00AF7AF2"/>
    <w:rsid w:val="00AF7B8A"/>
    <w:rsid w:val="00AF7EBD"/>
    <w:rsid w:val="00B01087"/>
    <w:rsid w:val="00B01299"/>
    <w:rsid w:val="00B0159B"/>
    <w:rsid w:val="00B018C4"/>
    <w:rsid w:val="00B01FAF"/>
    <w:rsid w:val="00B029F7"/>
    <w:rsid w:val="00B02D58"/>
    <w:rsid w:val="00B03658"/>
    <w:rsid w:val="00B036F6"/>
    <w:rsid w:val="00B04039"/>
    <w:rsid w:val="00B042A7"/>
    <w:rsid w:val="00B047BF"/>
    <w:rsid w:val="00B04B92"/>
    <w:rsid w:val="00B05049"/>
    <w:rsid w:val="00B0679C"/>
    <w:rsid w:val="00B067E2"/>
    <w:rsid w:val="00B0684A"/>
    <w:rsid w:val="00B06A1E"/>
    <w:rsid w:val="00B06CF1"/>
    <w:rsid w:val="00B0764D"/>
    <w:rsid w:val="00B07D3C"/>
    <w:rsid w:val="00B07EED"/>
    <w:rsid w:val="00B106FE"/>
    <w:rsid w:val="00B10A45"/>
    <w:rsid w:val="00B110B1"/>
    <w:rsid w:val="00B1173B"/>
    <w:rsid w:val="00B11935"/>
    <w:rsid w:val="00B11EA4"/>
    <w:rsid w:val="00B1239A"/>
    <w:rsid w:val="00B15F64"/>
    <w:rsid w:val="00B15FE7"/>
    <w:rsid w:val="00B160A8"/>
    <w:rsid w:val="00B165EE"/>
    <w:rsid w:val="00B166A1"/>
    <w:rsid w:val="00B170E1"/>
    <w:rsid w:val="00B17567"/>
    <w:rsid w:val="00B17C12"/>
    <w:rsid w:val="00B201F8"/>
    <w:rsid w:val="00B20763"/>
    <w:rsid w:val="00B20E14"/>
    <w:rsid w:val="00B20FAC"/>
    <w:rsid w:val="00B21315"/>
    <w:rsid w:val="00B21ED3"/>
    <w:rsid w:val="00B22443"/>
    <w:rsid w:val="00B22CA4"/>
    <w:rsid w:val="00B22D81"/>
    <w:rsid w:val="00B246C5"/>
    <w:rsid w:val="00B24E53"/>
    <w:rsid w:val="00B256C7"/>
    <w:rsid w:val="00B25C08"/>
    <w:rsid w:val="00B2614A"/>
    <w:rsid w:val="00B26666"/>
    <w:rsid w:val="00B26F94"/>
    <w:rsid w:val="00B271D6"/>
    <w:rsid w:val="00B27B51"/>
    <w:rsid w:val="00B27E9E"/>
    <w:rsid w:val="00B30CDD"/>
    <w:rsid w:val="00B30D3B"/>
    <w:rsid w:val="00B30FD6"/>
    <w:rsid w:val="00B3108A"/>
    <w:rsid w:val="00B31273"/>
    <w:rsid w:val="00B31CA8"/>
    <w:rsid w:val="00B329D1"/>
    <w:rsid w:val="00B32DA2"/>
    <w:rsid w:val="00B3348F"/>
    <w:rsid w:val="00B33E35"/>
    <w:rsid w:val="00B33F3F"/>
    <w:rsid w:val="00B34191"/>
    <w:rsid w:val="00B34BAB"/>
    <w:rsid w:val="00B34D04"/>
    <w:rsid w:val="00B34F07"/>
    <w:rsid w:val="00B35C8A"/>
    <w:rsid w:val="00B3624C"/>
    <w:rsid w:val="00B36C9F"/>
    <w:rsid w:val="00B36D0B"/>
    <w:rsid w:val="00B36D41"/>
    <w:rsid w:val="00B36FFD"/>
    <w:rsid w:val="00B3769C"/>
    <w:rsid w:val="00B37CB2"/>
    <w:rsid w:val="00B40070"/>
    <w:rsid w:val="00B403FC"/>
    <w:rsid w:val="00B408AF"/>
    <w:rsid w:val="00B40DAF"/>
    <w:rsid w:val="00B40E33"/>
    <w:rsid w:val="00B41D8D"/>
    <w:rsid w:val="00B4265B"/>
    <w:rsid w:val="00B42789"/>
    <w:rsid w:val="00B42993"/>
    <w:rsid w:val="00B43422"/>
    <w:rsid w:val="00B436C8"/>
    <w:rsid w:val="00B439B1"/>
    <w:rsid w:val="00B43C42"/>
    <w:rsid w:val="00B43D04"/>
    <w:rsid w:val="00B45029"/>
    <w:rsid w:val="00B45FF8"/>
    <w:rsid w:val="00B4619B"/>
    <w:rsid w:val="00B4632F"/>
    <w:rsid w:val="00B4668B"/>
    <w:rsid w:val="00B46D56"/>
    <w:rsid w:val="00B47DF4"/>
    <w:rsid w:val="00B50512"/>
    <w:rsid w:val="00B5070B"/>
    <w:rsid w:val="00B509BD"/>
    <w:rsid w:val="00B50B25"/>
    <w:rsid w:val="00B51129"/>
    <w:rsid w:val="00B52655"/>
    <w:rsid w:val="00B526CA"/>
    <w:rsid w:val="00B52780"/>
    <w:rsid w:val="00B531D1"/>
    <w:rsid w:val="00B5325C"/>
    <w:rsid w:val="00B53E06"/>
    <w:rsid w:val="00B54A06"/>
    <w:rsid w:val="00B54E01"/>
    <w:rsid w:val="00B56062"/>
    <w:rsid w:val="00B565B2"/>
    <w:rsid w:val="00B567AE"/>
    <w:rsid w:val="00B568D0"/>
    <w:rsid w:val="00B56A52"/>
    <w:rsid w:val="00B56E07"/>
    <w:rsid w:val="00B56F80"/>
    <w:rsid w:val="00B579D8"/>
    <w:rsid w:val="00B6021C"/>
    <w:rsid w:val="00B60B77"/>
    <w:rsid w:val="00B60E4E"/>
    <w:rsid w:val="00B60F3F"/>
    <w:rsid w:val="00B61651"/>
    <w:rsid w:val="00B61C1E"/>
    <w:rsid w:val="00B620D0"/>
    <w:rsid w:val="00B62BA1"/>
    <w:rsid w:val="00B63C04"/>
    <w:rsid w:val="00B646DA"/>
    <w:rsid w:val="00B64956"/>
    <w:rsid w:val="00B6500D"/>
    <w:rsid w:val="00B65599"/>
    <w:rsid w:val="00B665BE"/>
    <w:rsid w:val="00B667DB"/>
    <w:rsid w:val="00B66968"/>
    <w:rsid w:val="00B66D0C"/>
    <w:rsid w:val="00B66E11"/>
    <w:rsid w:val="00B66FB5"/>
    <w:rsid w:val="00B6730D"/>
    <w:rsid w:val="00B70807"/>
    <w:rsid w:val="00B71650"/>
    <w:rsid w:val="00B716AD"/>
    <w:rsid w:val="00B71F03"/>
    <w:rsid w:val="00B73012"/>
    <w:rsid w:val="00B73566"/>
    <w:rsid w:val="00B735FF"/>
    <w:rsid w:val="00B741F2"/>
    <w:rsid w:val="00B74321"/>
    <w:rsid w:val="00B7470E"/>
    <w:rsid w:val="00B74726"/>
    <w:rsid w:val="00B74A6F"/>
    <w:rsid w:val="00B74C68"/>
    <w:rsid w:val="00B7536C"/>
    <w:rsid w:val="00B75BDE"/>
    <w:rsid w:val="00B76094"/>
    <w:rsid w:val="00B76673"/>
    <w:rsid w:val="00B76E8A"/>
    <w:rsid w:val="00B774A7"/>
    <w:rsid w:val="00B77A6D"/>
    <w:rsid w:val="00B77FE3"/>
    <w:rsid w:val="00B80301"/>
    <w:rsid w:val="00B80C6C"/>
    <w:rsid w:val="00B813BF"/>
    <w:rsid w:val="00B817AE"/>
    <w:rsid w:val="00B81BA2"/>
    <w:rsid w:val="00B8392A"/>
    <w:rsid w:val="00B84370"/>
    <w:rsid w:val="00B845F8"/>
    <w:rsid w:val="00B84A9A"/>
    <w:rsid w:val="00B84B97"/>
    <w:rsid w:val="00B84DE9"/>
    <w:rsid w:val="00B85371"/>
    <w:rsid w:val="00B857EC"/>
    <w:rsid w:val="00B85D83"/>
    <w:rsid w:val="00B867EF"/>
    <w:rsid w:val="00B86BE2"/>
    <w:rsid w:val="00B87EA1"/>
    <w:rsid w:val="00B904ED"/>
    <w:rsid w:val="00B907B2"/>
    <w:rsid w:val="00B90B58"/>
    <w:rsid w:val="00B90BEA"/>
    <w:rsid w:val="00B91A86"/>
    <w:rsid w:val="00B928A0"/>
    <w:rsid w:val="00B92BCC"/>
    <w:rsid w:val="00B92D1B"/>
    <w:rsid w:val="00B9382A"/>
    <w:rsid w:val="00B93A22"/>
    <w:rsid w:val="00B9438D"/>
    <w:rsid w:val="00B946A6"/>
    <w:rsid w:val="00B94716"/>
    <w:rsid w:val="00B9566E"/>
    <w:rsid w:val="00B961B1"/>
    <w:rsid w:val="00B97114"/>
    <w:rsid w:val="00B97323"/>
    <w:rsid w:val="00B979F8"/>
    <w:rsid w:val="00B97F63"/>
    <w:rsid w:val="00BA0101"/>
    <w:rsid w:val="00BA0E42"/>
    <w:rsid w:val="00BA0F2C"/>
    <w:rsid w:val="00BA11FA"/>
    <w:rsid w:val="00BA16CF"/>
    <w:rsid w:val="00BA212E"/>
    <w:rsid w:val="00BA24EE"/>
    <w:rsid w:val="00BA2761"/>
    <w:rsid w:val="00BA2BDE"/>
    <w:rsid w:val="00BA32D2"/>
    <w:rsid w:val="00BA4E08"/>
    <w:rsid w:val="00BA5118"/>
    <w:rsid w:val="00BA5AD2"/>
    <w:rsid w:val="00BA6823"/>
    <w:rsid w:val="00BA6918"/>
    <w:rsid w:val="00BA7F32"/>
    <w:rsid w:val="00BB05B0"/>
    <w:rsid w:val="00BB0C3C"/>
    <w:rsid w:val="00BB0C84"/>
    <w:rsid w:val="00BB0FB0"/>
    <w:rsid w:val="00BB0FED"/>
    <w:rsid w:val="00BB182A"/>
    <w:rsid w:val="00BB292B"/>
    <w:rsid w:val="00BB2C18"/>
    <w:rsid w:val="00BB4455"/>
    <w:rsid w:val="00BB4457"/>
    <w:rsid w:val="00BB5140"/>
    <w:rsid w:val="00BB5F03"/>
    <w:rsid w:val="00BB60BA"/>
    <w:rsid w:val="00BB635A"/>
    <w:rsid w:val="00BB6842"/>
    <w:rsid w:val="00BC069B"/>
    <w:rsid w:val="00BC14F5"/>
    <w:rsid w:val="00BC1AA3"/>
    <w:rsid w:val="00BC2A7D"/>
    <w:rsid w:val="00BC2A8A"/>
    <w:rsid w:val="00BC2FFD"/>
    <w:rsid w:val="00BC30AA"/>
    <w:rsid w:val="00BC3714"/>
    <w:rsid w:val="00BC3909"/>
    <w:rsid w:val="00BC4A8B"/>
    <w:rsid w:val="00BC4C8A"/>
    <w:rsid w:val="00BC4D58"/>
    <w:rsid w:val="00BC5076"/>
    <w:rsid w:val="00BC50C1"/>
    <w:rsid w:val="00BC553C"/>
    <w:rsid w:val="00BC5C8E"/>
    <w:rsid w:val="00BC5F34"/>
    <w:rsid w:val="00BC656C"/>
    <w:rsid w:val="00BC6694"/>
    <w:rsid w:val="00BC72C5"/>
    <w:rsid w:val="00BC72D3"/>
    <w:rsid w:val="00BD002A"/>
    <w:rsid w:val="00BD0B57"/>
    <w:rsid w:val="00BD1005"/>
    <w:rsid w:val="00BD1F22"/>
    <w:rsid w:val="00BD1FD3"/>
    <w:rsid w:val="00BD21BE"/>
    <w:rsid w:val="00BD2A04"/>
    <w:rsid w:val="00BD2B0A"/>
    <w:rsid w:val="00BD3910"/>
    <w:rsid w:val="00BD4204"/>
    <w:rsid w:val="00BD482C"/>
    <w:rsid w:val="00BD4AC5"/>
    <w:rsid w:val="00BD4E8E"/>
    <w:rsid w:val="00BD5DCE"/>
    <w:rsid w:val="00BD5EDF"/>
    <w:rsid w:val="00BD6D24"/>
    <w:rsid w:val="00BD7D7B"/>
    <w:rsid w:val="00BD7F7F"/>
    <w:rsid w:val="00BE0089"/>
    <w:rsid w:val="00BE03F2"/>
    <w:rsid w:val="00BE077E"/>
    <w:rsid w:val="00BE09E5"/>
    <w:rsid w:val="00BE17CD"/>
    <w:rsid w:val="00BE17EA"/>
    <w:rsid w:val="00BE2CB1"/>
    <w:rsid w:val="00BE2D96"/>
    <w:rsid w:val="00BE307F"/>
    <w:rsid w:val="00BE3AD5"/>
    <w:rsid w:val="00BE3B56"/>
    <w:rsid w:val="00BE3F4E"/>
    <w:rsid w:val="00BE4F7E"/>
    <w:rsid w:val="00BE5397"/>
    <w:rsid w:val="00BE5410"/>
    <w:rsid w:val="00BE5529"/>
    <w:rsid w:val="00BE57CE"/>
    <w:rsid w:val="00BE6216"/>
    <w:rsid w:val="00BE7768"/>
    <w:rsid w:val="00BE78E9"/>
    <w:rsid w:val="00BF03C7"/>
    <w:rsid w:val="00BF0472"/>
    <w:rsid w:val="00BF04D7"/>
    <w:rsid w:val="00BF0A64"/>
    <w:rsid w:val="00BF0EC5"/>
    <w:rsid w:val="00BF1B2B"/>
    <w:rsid w:val="00BF1F95"/>
    <w:rsid w:val="00BF271F"/>
    <w:rsid w:val="00BF2B28"/>
    <w:rsid w:val="00BF31DD"/>
    <w:rsid w:val="00BF32A3"/>
    <w:rsid w:val="00BF35BD"/>
    <w:rsid w:val="00BF39FE"/>
    <w:rsid w:val="00BF3C46"/>
    <w:rsid w:val="00BF4339"/>
    <w:rsid w:val="00BF4CBA"/>
    <w:rsid w:val="00BF56C3"/>
    <w:rsid w:val="00BF57DB"/>
    <w:rsid w:val="00BF62C6"/>
    <w:rsid w:val="00BF738E"/>
    <w:rsid w:val="00BF73FF"/>
    <w:rsid w:val="00BF7B59"/>
    <w:rsid w:val="00C0099F"/>
    <w:rsid w:val="00C00F97"/>
    <w:rsid w:val="00C02296"/>
    <w:rsid w:val="00C02907"/>
    <w:rsid w:val="00C0378A"/>
    <w:rsid w:val="00C04DB1"/>
    <w:rsid w:val="00C04F0F"/>
    <w:rsid w:val="00C05403"/>
    <w:rsid w:val="00C0568B"/>
    <w:rsid w:val="00C05F50"/>
    <w:rsid w:val="00C077F9"/>
    <w:rsid w:val="00C10089"/>
    <w:rsid w:val="00C1130E"/>
    <w:rsid w:val="00C11A18"/>
    <w:rsid w:val="00C11E10"/>
    <w:rsid w:val="00C1204F"/>
    <w:rsid w:val="00C12C16"/>
    <w:rsid w:val="00C13037"/>
    <w:rsid w:val="00C13178"/>
    <w:rsid w:val="00C13278"/>
    <w:rsid w:val="00C13675"/>
    <w:rsid w:val="00C141F2"/>
    <w:rsid w:val="00C148CA"/>
    <w:rsid w:val="00C14A5D"/>
    <w:rsid w:val="00C154E7"/>
    <w:rsid w:val="00C16812"/>
    <w:rsid w:val="00C16DE3"/>
    <w:rsid w:val="00C16E1E"/>
    <w:rsid w:val="00C16FE8"/>
    <w:rsid w:val="00C178FF"/>
    <w:rsid w:val="00C1791E"/>
    <w:rsid w:val="00C220A0"/>
    <w:rsid w:val="00C2211B"/>
    <w:rsid w:val="00C22F6E"/>
    <w:rsid w:val="00C2353A"/>
    <w:rsid w:val="00C23E7E"/>
    <w:rsid w:val="00C2421A"/>
    <w:rsid w:val="00C250A0"/>
    <w:rsid w:val="00C25801"/>
    <w:rsid w:val="00C260E3"/>
    <w:rsid w:val="00C261BC"/>
    <w:rsid w:val="00C26919"/>
    <w:rsid w:val="00C276FD"/>
    <w:rsid w:val="00C302F0"/>
    <w:rsid w:val="00C30530"/>
    <w:rsid w:val="00C30863"/>
    <w:rsid w:val="00C3091D"/>
    <w:rsid w:val="00C316B5"/>
    <w:rsid w:val="00C3178B"/>
    <w:rsid w:val="00C31E23"/>
    <w:rsid w:val="00C33E0A"/>
    <w:rsid w:val="00C3432F"/>
    <w:rsid w:val="00C3498A"/>
    <w:rsid w:val="00C36881"/>
    <w:rsid w:val="00C36899"/>
    <w:rsid w:val="00C36B3D"/>
    <w:rsid w:val="00C36B66"/>
    <w:rsid w:val="00C37321"/>
    <w:rsid w:val="00C3756B"/>
    <w:rsid w:val="00C401C9"/>
    <w:rsid w:val="00C40491"/>
    <w:rsid w:val="00C40637"/>
    <w:rsid w:val="00C40B0C"/>
    <w:rsid w:val="00C410C5"/>
    <w:rsid w:val="00C41230"/>
    <w:rsid w:val="00C417D2"/>
    <w:rsid w:val="00C42159"/>
    <w:rsid w:val="00C4220A"/>
    <w:rsid w:val="00C425D9"/>
    <w:rsid w:val="00C428FD"/>
    <w:rsid w:val="00C42ACC"/>
    <w:rsid w:val="00C433A8"/>
    <w:rsid w:val="00C439C9"/>
    <w:rsid w:val="00C439CE"/>
    <w:rsid w:val="00C440F8"/>
    <w:rsid w:val="00C44D3B"/>
    <w:rsid w:val="00C44DDB"/>
    <w:rsid w:val="00C44E84"/>
    <w:rsid w:val="00C45211"/>
    <w:rsid w:val="00C45A9A"/>
    <w:rsid w:val="00C45B26"/>
    <w:rsid w:val="00C45BA9"/>
    <w:rsid w:val="00C46D25"/>
    <w:rsid w:val="00C4776A"/>
    <w:rsid w:val="00C501C1"/>
    <w:rsid w:val="00C501D9"/>
    <w:rsid w:val="00C506AB"/>
    <w:rsid w:val="00C509CD"/>
    <w:rsid w:val="00C50A8C"/>
    <w:rsid w:val="00C50BA3"/>
    <w:rsid w:val="00C5129F"/>
    <w:rsid w:val="00C512DD"/>
    <w:rsid w:val="00C51A8B"/>
    <w:rsid w:val="00C51DB3"/>
    <w:rsid w:val="00C51E03"/>
    <w:rsid w:val="00C51F12"/>
    <w:rsid w:val="00C52184"/>
    <w:rsid w:val="00C522CE"/>
    <w:rsid w:val="00C52392"/>
    <w:rsid w:val="00C52430"/>
    <w:rsid w:val="00C52593"/>
    <w:rsid w:val="00C531EF"/>
    <w:rsid w:val="00C53304"/>
    <w:rsid w:val="00C53747"/>
    <w:rsid w:val="00C547E9"/>
    <w:rsid w:val="00C55155"/>
    <w:rsid w:val="00C5568D"/>
    <w:rsid w:val="00C55D65"/>
    <w:rsid w:val="00C55E5B"/>
    <w:rsid w:val="00C57E29"/>
    <w:rsid w:val="00C57E77"/>
    <w:rsid w:val="00C60A0D"/>
    <w:rsid w:val="00C620C0"/>
    <w:rsid w:val="00C62F58"/>
    <w:rsid w:val="00C63439"/>
    <w:rsid w:val="00C65059"/>
    <w:rsid w:val="00C651AB"/>
    <w:rsid w:val="00C652EC"/>
    <w:rsid w:val="00C662A5"/>
    <w:rsid w:val="00C67C03"/>
    <w:rsid w:val="00C703F5"/>
    <w:rsid w:val="00C707DB"/>
    <w:rsid w:val="00C70835"/>
    <w:rsid w:val="00C71089"/>
    <w:rsid w:val="00C715B3"/>
    <w:rsid w:val="00C733AE"/>
    <w:rsid w:val="00C736AD"/>
    <w:rsid w:val="00C73AA6"/>
    <w:rsid w:val="00C73D75"/>
    <w:rsid w:val="00C73E84"/>
    <w:rsid w:val="00C7437E"/>
    <w:rsid w:val="00C74868"/>
    <w:rsid w:val="00C74F77"/>
    <w:rsid w:val="00C751A5"/>
    <w:rsid w:val="00C75623"/>
    <w:rsid w:val="00C76E96"/>
    <w:rsid w:val="00C77473"/>
    <w:rsid w:val="00C77981"/>
    <w:rsid w:val="00C77E7A"/>
    <w:rsid w:val="00C80179"/>
    <w:rsid w:val="00C82288"/>
    <w:rsid w:val="00C82BD2"/>
    <w:rsid w:val="00C8385C"/>
    <w:rsid w:val="00C84272"/>
    <w:rsid w:val="00C8452E"/>
    <w:rsid w:val="00C845D7"/>
    <w:rsid w:val="00C84E63"/>
    <w:rsid w:val="00C84FF4"/>
    <w:rsid w:val="00C8553C"/>
    <w:rsid w:val="00C86015"/>
    <w:rsid w:val="00C86ECE"/>
    <w:rsid w:val="00C87347"/>
    <w:rsid w:val="00C87627"/>
    <w:rsid w:val="00C877A9"/>
    <w:rsid w:val="00C879F8"/>
    <w:rsid w:val="00C90245"/>
    <w:rsid w:val="00C9028E"/>
    <w:rsid w:val="00C91934"/>
    <w:rsid w:val="00C91B56"/>
    <w:rsid w:val="00C91BAB"/>
    <w:rsid w:val="00C91C60"/>
    <w:rsid w:val="00C91EE8"/>
    <w:rsid w:val="00C921B4"/>
    <w:rsid w:val="00C921BA"/>
    <w:rsid w:val="00C9229B"/>
    <w:rsid w:val="00C93769"/>
    <w:rsid w:val="00C94A02"/>
    <w:rsid w:val="00C94AAC"/>
    <w:rsid w:val="00C94EC6"/>
    <w:rsid w:val="00C95C2E"/>
    <w:rsid w:val="00C95FCC"/>
    <w:rsid w:val="00C961A4"/>
    <w:rsid w:val="00C96248"/>
    <w:rsid w:val="00C96981"/>
    <w:rsid w:val="00C96A26"/>
    <w:rsid w:val="00C976A2"/>
    <w:rsid w:val="00CA0673"/>
    <w:rsid w:val="00CA119E"/>
    <w:rsid w:val="00CA2301"/>
    <w:rsid w:val="00CA23FB"/>
    <w:rsid w:val="00CA2A5D"/>
    <w:rsid w:val="00CA2B59"/>
    <w:rsid w:val="00CA2DED"/>
    <w:rsid w:val="00CA3CA0"/>
    <w:rsid w:val="00CA3E04"/>
    <w:rsid w:val="00CA4208"/>
    <w:rsid w:val="00CA4333"/>
    <w:rsid w:val="00CA4E32"/>
    <w:rsid w:val="00CA5069"/>
    <w:rsid w:val="00CA5BD6"/>
    <w:rsid w:val="00CA5CF6"/>
    <w:rsid w:val="00CA5FDD"/>
    <w:rsid w:val="00CA61B9"/>
    <w:rsid w:val="00CA656C"/>
    <w:rsid w:val="00CA67D2"/>
    <w:rsid w:val="00CA7490"/>
    <w:rsid w:val="00CA79D4"/>
    <w:rsid w:val="00CB0AC6"/>
    <w:rsid w:val="00CB0CEE"/>
    <w:rsid w:val="00CB1CB5"/>
    <w:rsid w:val="00CB263D"/>
    <w:rsid w:val="00CB30D4"/>
    <w:rsid w:val="00CB341E"/>
    <w:rsid w:val="00CB4DF7"/>
    <w:rsid w:val="00CB73B0"/>
    <w:rsid w:val="00CB7B68"/>
    <w:rsid w:val="00CC05B1"/>
    <w:rsid w:val="00CC09D3"/>
    <w:rsid w:val="00CC0BBC"/>
    <w:rsid w:val="00CC22EA"/>
    <w:rsid w:val="00CC255E"/>
    <w:rsid w:val="00CC2814"/>
    <w:rsid w:val="00CC35FE"/>
    <w:rsid w:val="00CC3896"/>
    <w:rsid w:val="00CC3F69"/>
    <w:rsid w:val="00CC4B54"/>
    <w:rsid w:val="00CC5222"/>
    <w:rsid w:val="00CC55E3"/>
    <w:rsid w:val="00CC5DC3"/>
    <w:rsid w:val="00CC709A"/>
    <w:rsid w:val="00CC7924"/>
    <w:rsid w:val="00CD021B"/>
    <w:rsid w:val="00CD05AE"/>
    <w:rsid w:val="00CD07E7"/>
    <w:rsid w:val="00CD112C"/>
    <w:rsid w:val="00CD18ED"/>
    <w:rsid w:val="00CD1B28"/>
    <w:rsid w:val="00CD1BA6"/>
    <w:rsid w:val="00CD2486"/>
    <w:rsid w:val="00CD294C"/>
    <w:rsid w:val="00CD2A9A"/>
    <w:rsid w:val="00CD2D70"/>
    <w:rsid w:val="00CD36D0"/>
    <w:rsid w:val="00CD38C1"/>
    <w:rsid w:val="00CD3FFA"/>
    <w:rsid w:val="00CD4194"/>
    <w:rsid w:val="00CD42E8"/>
    <w:rsid w:val="00CD4E61"/>
    <w:rsid w:val="00CD4E7D"/>
    <w:rsid w:val="00CD5958"/>
    <w:rsid w:val="00CD64B2"/>
    <w:rsid w:val="00CD6B34"/>
    <w:rsid w:val="00CD6E58"/>
    <w:rsid w:val="00CD7372"/>
    <w:rsid w:val="00CD76AC"/>
    <w:rsid w:val="00CE088C"/>
    <w:rsid w:val="00CE26FB"/>
    <w:rsid w:val="00CE3DFA"/>
    <w:rsid w:val="00CE3F5A"/>
    <w:rsid w:val="00CE4058"/>
    <w:rsid w:val="00CE44BD"/>
    <w:rsid w:val="00CE4953"/>
    <w:rsid w:val="00CE4E61"/>
    <w:rsid w:val="00CE5583"/>
    <w:rsid w:val="00CE57C5"/>
    <w:rsid w:val="00CE5D96"/>
    <w:rsid w:val="00CE6505"/>
    <w:rsid w:val="00CE69FE"/>
    <w:rsid w:val="00CE6E75"/>
    <w:rsid w:val="00CE7431"/>
    <w:rsid w:val="00CE7BB5"/>
    <w:rsid w:val="00CF028F"/>
    <w:rsid w:val="00CF0DD0"/>
    <w:rsid w:val="00CF13CF"/>
    <w:rsid w:val="00CF157D"/>
    <w:rsid w:val="00CF21B2"/>
    <w:rsid w:val="00CF2C00"/>
    <w:rsid w:val="00CF2D86"/>
    <w:rsid w:val="00CF3662"/>
    <w:rsid w:val="00CF3F3E"/>
    <w:rsid w:val="00CF51D6"/>
    <w:rsid w:val="00CF5E4F"/>
    <w:rsid w:val="00CF6EC3"/>
    <w:rsid w:val="00CF72AF"/>
    <w:rsid w:val="00CF753A"/>
    <w:rsid w:val="00D004A6"/>
    <w:rsid w:val="00D005DE"/>
    <w:rsid w:val="00D01019"/>
    <w:rsid w:val="00D019F2"/>
    <w:rsid w:val="00D01A24"/>
    <w:rsid w:val="00D01E62"/>
    <w:rsid w:val="00D02500"/>
    <w:rsid w:val="00D03103"/>
    <w:rsid w:val="00D0358B"/>
    <w:rsid w:val="00D03CB6"/>
    <w:rsid w:val="00D03CC5"/>
    <w:rsid w:val="00D04437"/>
    <w:rsid w:val="00D04BDF"/>
    <w:rsid w:val="00D055AB"/>
    <w:rsid w:val="00D0561D"/>
    <w:rsid w:val="00D06CBA"/>
    <w:rsid w:val="00D07AEB"/>
    <w:rsid w:val="00D1141A"/>
    <w:rsid w:val="00D11784"/>
    <w:rsid w:val="00D12374"/>
    <w:rsid w:val="00D1279A"/>
    <w:rsid w:val="00D12960"/>
    <w:rsid w:val="00D12CEF"/>
    <w:rsid w:val="00D12F20"/>
    <w:rsid w:val="00D134E7"/>
    <w:rsid w:val="00D1359F"/>
    <w:rsid w:val="00D150B4"/>
    <w:rsid w:val="00D15CBB"/>
    <w:rsid w:val="00D16DC2"/>
    <w:rsid w:val="00D17C8E"/>
    <w:rsid w:val="00D20558"/>
    <w:rsid w:val="00D21A2D"/>
    <w:rsid w:val="00D22819"/>
    <w:rsid w:val="00D228D0"/>
    <w:rsid w:val="00D22EA7"/>
    <w:rsid w:val="00D242FE"/>
    <w:rsid w:val="00D25107"/>
    <w:rsid w:val="00D27C46"/>
    <w:rsid w:val="00D3072B"/>
    <w:rsid w:val="00D314EB"/>
    <w:rsid w:val="00D31D5D"/>
    <w:rsid w:val="00D31D93"/>
    <w:rsid w:val="00D31FE3"/>
    <w:rsid w:val="00D320B1"/>
    <w:rsid w:val="00D329A2"/>
    <w:rsid w:val="00D32D41"/>
    <w:rsid w:val="00D336F6"/>
    <w:rsid w:val="00D34172"/>
    <w:rsid w:val="00D34526"/>
    <w:rsid w:val="00D34724"/>
    <w:rsid w:val="00D35A25"/>
    <w:rsid w:val="00D3600B"/>
    <w:rsid w:val="00D36324"/>
    <w:rsid w:val="00D3650A"/>
    <w:rsid w:val="00D403B9"/>
    <w:rsid w:val="00D40A50"/>
    <w:rsid w:val="00D4120E"/>
    <w:rsid w:val="00D416D8"/>
    <w:rsid w:val="00D41E52"/>
    <w:rsid w:val="00D426A6"/>
    <w:rsid w:val="00D42B4E"/>
    <w:rsid w:val="00D42D31"/>
    <w:rsid w:val="00D42E39"/>
    <w:rsid w:val="00D43EB5"/>
    <w:rsid w:val="00D44EAF"/>
    <w:rsid w:val="00D45495"/>
    <w:rsid w:val="00D46026"/>
    <w:rsid w:val="00D462A6"/>
    <w:rsid w:val="00D46902"/>
    <w:rsid w:val="00D46A54"/>
    <w:rsid w:val="00D47599"/>
    <w:rsid w:val="00D47C8B"/>
    <w:rsid w:val="00D5065A"/>
    <w:rsid w:val="00D51808"/>
    <w:rsid w:val="00D5229C"/>
    <w:rsid w:val="00D52501"/>
    <w:rsid w:val="00D528B4"/>
    <w:rsid w:val="00D5363A"/>
    <w:rsid w:val="00D53B77"/>
    <w:rsid w:val="00D5458C"/>
    <w:rsid w:val="00D559E3"/>
    <w:rsid w:val="00D5660C"/>
    <w:rsid w:val="00D56967"/>
    <w:rsid w:val="00D5752F"/>
    <w:rsid w:val="00D57EDD"/>
    <w:rsid w:val="00D60F9A"/>
    <w:rsid w:val="00D61124"/>
    <w:rsid w:val="00D61932"/>
    <w:rsid w:val="00D63D30"/>
    <w:rsid w:val="00D6464F"/>
    <w:rsid w:val="00D64DED"/>
    <w:rsid w:val="00D64FC4"/>
    <w:rsid w:val="00D6527C"/>
    <w:rsid w:val="00D66937"/>
    <w:rsid w:val="00D66BCE"/>
    <w:rsid w:val="00D67674"/>
    <w:rsid w:val="00D678FF"/>
    <w:rsid w:val="00D70794"/>
    <w:rsid w:val="00D70DE4"/>
    <w:rsid w:val="00D719A1"/>
    <w:rsid w:val="00D71D89"/>
    <w:rsid w:val="00D72F31"/>
    <w:rsid w:val="00D732EE"/>
    <w:rsid w:val="00D734E1"/>
    <w:rsid w:val="00D73722"/>
    <w:rsid w:val="00D73922"/>
    <w:rsid w:val="00D7440B"/>
    <w:rsid w:val="00D7692F"/>
    <w:rsid w:val="00D779DE"/>
    <w:rsid w:val="00D77A53"/>
    <w:rsid w:val="00D77D43"/>
    <w:rsid w:val="00D806C9"/>
    <w:rsid w:val="00D809D1"/>
    <w:rsid w:val="00D80B90"/>
    <w:rsid w:val="00D80B97"/>
    <w:rsid w:val="00D80E53"/>
    <w:rsid w:val="00D80F0A"/>
    <w:rsid w:val="00D817F0"/>
    <w:rsid w:val="00D8187B"/>
    <w:rsid w:val="00D819A3"/>
    <w:rsid w:val="00D822CF"/>
    <w:rsid w:val="00D829DB"/>
    <w:rsid w:val="00D82BFF"/>
    <w:rsid w:val="00D83286"/>
    <w:rsid w:val="00D832A2"/>
    <w:rsid w:val="00D83610"/>
    <w:rsid w:val="00D83BC7"/>
    <w:rsid w:val="00D8429D"/>
    <w:rsid w:val="00D84766"/>
    <w:rsid w:val="00D84988"/>
    <w:rsid w:val="00D84DD3"/>
    <w:rsid w:val="00D860B2"/>
    <w:rsid w:val="00D8706F"/>
    <w:rsid w:val="00D875E6"/>
    <w:rsid w:val="00D87B87"/>
    <w:rsid w:val="00D9044B"/>
    <w:rsid w:val="00D907A7"/>
    <w:rsid w:val="00D90BE7"/>
    <w:rsid w:val="00D9123C"/>
    <w:rsid w:val="00D913B6"/>
    <w:rsid w:val="00D91429"/>
    <w:rsid w:val="00D91F4E"/>
    <w:rsid w:val="00D928BC"/>
    <w:rsid w:val="00D9378C"/>
    <w:rsid w:val="00D940FF"/>
    <w:rsid w:val="00D948DA"/>
    <w:rsid w:val="00D94FFE"/>
    <w:rsid w:val="00D951E2"/>
    <w:rsid w:val="00D96744"/>
    <w:rsid w:val="00D97987"/>
    <w:rsid w:val="00DA1E8F"/>
    <w:rsid w:val="00DA2779"/>
    <w:rsid w:val="00DA34DF"/>
    <w:rsid w:val="00DA3AEF"/>
    <w:rsid w:val="00DA4797"/>
    <w:rsid w:val="00DA5274"/>
    <w:rsid w:val="00DA528B"/>
    <w:rsid w:val="00DA585E"/>
    <w:rsid w:val="00DA61E5"/>
    <w:rsid w:val="00DA6575"/>
    <w:rsid w:val="00DA6666"/>
    <w:rsid w:val="00DA6789"/>
    <w:rsid w:val="00DA760E"/>
    <w:rsid w:val="00DB0E0E"/>
    <w:rsid w:val="00DB1C62"/>
    <w:rsid w:val="00DB1F0F"/>
    <w:rsid w:val="00DB2305"/>
    <w:rsid w:val="00DB2863"/>
    <w:rsid w:val="00DB2BE2"/>
    <w:rsid w:val="00DB3255"/>
    <w:rsid w:val="00DB3F27"/>
    <w:rsid w:val="00DB3FB1"/>
    <w:rsid w:val="00DB41C0"/>
    <w:rsid w:val="00DB522A"/>
    <w:rsid w:val="00DB5288"/>
    <w:rsid w:val="00DB56E3"/>
    <w:rsid w:val="00DB57F1"/>
    <w:rsid w:val="00DB5CCB"/>
    <w:rsid w:val="00DB6094"/>
    <w:rsid w:val="00DB6674"/>
    <w:rsid w:val="00DB6D45"/>
    <w:rsid w:val="00DB6D5E"/>
    <w:rsid w:val="00DB6F93"/>
    <w:rsid w:val="00DB729E"/>
    <w:rsid w:val="00DB7981"/>
    <w:rsid w:val="00DB7BE9"/>
    <w:rsid w:val="00DB7C44"/>
    <w:rsid w:val="00DC00EE"/>
    <w:rsid w:val="00DC0519"/>
    <w:rsid w:val="00DC0D35"/>
    <w:rsid w:val="00DC3516"/>
    <w:rsid w:val="00DC3559"/>
    <w:rsid w:val="00DC36B2"/>
    <w:rsid w:val="00DC3CFA"/>
    <w:rsid w:val="00DC4105"/>
    <w:rsid w:val="00DC4270"/>
    <w:rsid w:val="00DC44F2"/>
    <w:rsid w:val="00DC4599"/>
    <w:rsid w:val="00DC4D0B"/>
    <w:rsid w:val="00DC4DA0"/>
    <w:rsid w:val="00DC6851"/>
    <w:rsid w:val="00DC69D4"/>
    <w:rsid w:val="00DC7648"/>
    <w:rsid w:val="00DC7826"/>
    <w:rsid w:val="00DC79D4"/>
    <w:rsid w:val="00DD0709"/>
    <w:rsid w:val="00DD0E71"/>
    <w:rsid w:val="00DD17B3"/>
    <w:rsid w:val="00DD1862"/>
    <w:rsid w:val="00DD1F05"/>
    <w:rsid w:val="00DD2C11"/>
    <w:rsid w:val="00DD3BC4"/>
    <w:rsid w:val="00DD3CBB"/>
    <w:rsid w:val="00DD420D"/>
    <w:rsid w:val="00DD4715"/>
    <w:rsid w:val="00DD4807"/>
    <w:rsid w:val="00DD4DB6"/>
    <w:rsid w:val="00DD5333"/>
    <w:rsid w:val="00DD5388"/>
    <w:rsid w:val="00DD5F2B"/>
    <w:rsid w:val="00DD62FD"/>
    <w:rsid w:val="00DD65E7"/>
    <w:rsid w:val="00DD6678"/>
    <w:rsid w:val="00DD6DA7"/>
    <w:rsid w:val="00DD7E8F"/>
    <w:rsid w:val="00DD7F8E"/>
    <w:rsid w:val="00DE0485"/>
    <w:rsid w:val="00DE091E"/>
    <w:rsid w:val="00DE10E1"/>
    <w:rsid w:val="00DE13E0"/>
    <w:rsid w:val="00DE14FD"/>
    <w:rsid w:val="00DE18C5"/>
    <w:rsid w:val="00DE247D"/>
    <w:rsid w:val="00DE26E7"/>
    <w:rsid w:val="00DE2722"/>
    <w:rsid w:val="00DE2C14"/>
    <w:rsid w:val="00DE46B5"/>
    <w:rsid w:val="00DE4759"/>
    <w:rsid w:val="00DE4951"/>
    <w:rsid w:val="00DE59C0"/>
    <w:rsid w:val="00DE5A7C"/>
    <w:rsid w:val="00DE5BB0"/>
    <w:rsid w:val="00DE63A9"/>
    <w:rsid w:val="00DE67B6"/>
    <w:rsid w:val="00DE7A42"/>
    <w:rsid w:val="00DE7BED"/>
    <w:rsid w:val="00DE7C77"/>
    <w:rsid w:val="00DF01A8"/>
    <w:rsid w:val="00DF089B"/>
    <w:rsid w:val="00DF0BC1"/>
    <w:rsid w:val="00DF0FE6"/>
    <w:rsid w:val="00DF1457"/>
    <w:rsid w:val="00DF154C"/>
    <w:rsid w:val="00DF178D"/>
    <w:rsid w:val="00DF1E36"/>
    <w:rsid w:val="00DF2E67"/>
    <w:rsid w:val="00DF2E75"/>
    <w:rsid w:val="00DF3AB7"/>
    <w:rsid w:val="00DF40A4"/>
    <w:rsid w:val="00DF410A"/>
    <w:rsid w:val="00DF4C97"/>
    <w:rsid w:val="00DF5947"/>
    <w:rsid w:val="00DF6A08"/>
    <w:rsid w:val="00DF7314"/>
    <w:rsid w:val="00E000B4"/>
    <w:rsid w:val="00E00275"/>
    <w:rsid w:val="00E0100C"/>
    <w:rsid w:val="00E015A7"/>
    <w:rsid w:val="00E02486"/>
    <w:rsid w:val="00E02FE5"/>
    <w:rsid w:val="00E034C4"/>
    <w:rsid w:val="00E03516"/>
    <w:rsid w:val="00E044C2"/>
    <w:rsid w:val="00E04749"/>
    <w:rsid w:val="00E051A0"/>
    <w:rsid w:val="00E05690"/>
    <w:rsid w:val="00E069A4"/>
    <w:rsid w:val="00E0730A"/>
    <w:rsid w:val="00E07356"/>
    <w:rsid w:val="00E07415"/>
    <w:rsid w:val="00E076BD"/>
    <w:rsid w:val="00E10DA7"/>
    <w:rsid w:val="00E11BC2"/>
    <w:rsid w:val="00E11FBA"/>
    <w:rsid w:val="00E12276"/>
    <w:rsid w:val="00E12310"/>
    <w:rsid w:val="00E12483"/>
    <w:rsid w:val="00E12CA7"/>
    <w:rsid w:val="00E12DE5"/>
    <w:rsid w:val="00E134AA"/>
    <w:rsid w:val="00E13CED"/>
    <w:rsid w:val="00E158B2"/>
    <w:rsid w:val="00E15C07"/>
    <w:rsid w:val="00E17090"/>
    <w:rsid w:val="00E173E7"/>
    <w:rsid w:val="00E175C1"/>
    <w:rsid w:val="00E17DDE"/>
    <w:rsid w:val="00E20152"/>
    <w:rsid w:val="00E2038B"/>
    <w:rsid w:val="00E215BA"/>
    <w:rsid w:val="00E21659"/>
    <w:rsid w:val="00E21A6B"/>
    <w:rsid w:val="00E21CE3"/>
    <w:rsid w:val="00E21D25"/>
    <w:rsid w:val="00E22036"/>
    <w:rsid w:val="00E233DB"/>
    <w:rsid w:val="00E233F3"/>
    <w:rsid w:val="00E23610"/>
    <w:rsid w:val="00E23911"/>
    <w:rsid w:val="00E2395B"/>
    <w:rsid w:val="00E24084"/>
    <w:rsid w:val="00E25352"/>
    <w:rsid w:val="00E255DC"/>
    <w:rsid w:val="00E268E4"/>
    <w:rsid w:val="00E26F1E"/>
    <w:rsid w:val="00E2713E"/>
    <w:rsid w:val="00E2737E"/>
    <w:rsid w:val="00E27F8B"/>
    <w:rsid w:val="00E31C75"/>
    <w:rsid w:val="00E31F81"/>
    <w:rsid w:val="00E32928"/>
    <w:rsid w:val="00E335A3"/>
    <w:rsid w:val="00E335C6"/>
    <w:rsid w:val="00E336AF"/>
    <w:rsid w:val="00E33751"/>
    <w:rsid w:val="00E33E94"/>
    <w:rsid w:val="00E345DA"/>
    <w:rsid w:val="00E36022"/>
    <w:rsid w:val="00E3689D"/>
    <w:rsid w:val="00E36AC4"/>
    <w:rsid w:val="00E36BF7"/>
    <w:rsid w:val="00E370F5"/>
    <w:rsid w:val="00E37708"/>
    <w:rsid w:val="00E379B9"/>
    <w:rsid w:val="00E40094"/>
    <w:rsid w:val="00E40A19"/>
    <w:rsid w:val="00E40B20"/>
    <w:rsid w:val="00E40E06"/>
    <w:rsid w:val="00E41697"/>
    <w:rsid w:val="00E41F5C"/>
    <w:rsid w:val="00E427B6"/>
    <w:rsid w:val="00E43033"/>
    <w:rsid w:val="00E44D64"/>
    <w:rsid w:val="00E45446"/>
    <w:rsid w:val="00E458D8"/>
    <w:rsid w:val="00E45A1D"/>
    <w:rsid w:val="00E470E1"/>
    <w:rsid w:val="00E47611"/>
    <w:rsid w:val="00E47C97"/>
    <w:rsid w:val="00E50425"/>
    <w:rsid w:val="00E50823"/>
    <w:rsid w:val="00E50D6D"/>
    <w:rsid w:val="00E50EC5"/>
    <w:rsid w:val="00E5166C"/>
    <w:rsid w:val="00E51A1B"/>
    <w:rsid w:val="00E5225E"/>
    <w:rsid w:val="00E5262D"/>
    <w:rsid w:val="00E528DF"/>
    <w:rsid w:val="00E5334F"/>
    <w:rsid w:val="00E5349C"/>
    <w:rsid w:val="00E5387C"/>
    <w:rsid w:val="00E53FF6"/>
    <w:rsid w:val="00E548D0"/>
    <w:rsid w:val="00E54ABA"/>
    <w:rsid w:val="00E5505C"/>
    <w:rsid w:val="00E55BA0"/>
    <w:rsid w:val="00E55D25"/>
    <w:rsid w:val="00E56D95"/>
    <w:rsid w:val="00E56E7A"/>
    <w:rsid w:val="00E56F63"/>
    <w:rsid w:val="00E56FAE"/>
    <w:rsid w:val="00E57825"/>
    <w:rsid w:val="00E57E5C"/>
    <w:rsid w:val="00E57FD3"/>
    <w:rsid w:val="00E60071"/>
    <w:rsid w:val="00E62020"/>
    <w:rsid w:val="00E6273D"/>
    <w:rsid w:val="00E633EF"/>
    <w:rsid w:val="00E634E5"/>
    <w:rsid w:val="00E63C9D"/>
    <w:rsid w:val="00E63E36"/>
    <w:rsid w:val="00E64090"/>
    <w:rsid w:val="00E64407"/>
    <w:rsid w:val="00E646C1"/>
    <w:rsid w:val="00E65158"/>
    <w:rsid w:val="00E65371"/>
    <w:rsid w:val="00E65A69"/>
    <w:rsid w:val="00E65FF0"/>
    <w:rsid w:val="00E6639C"/>
    <w:rsid w:val="00E66D44"/>
    <w:rsid w:val="00E67759"/>
    <w:rsid w:val="00E677C1"/>
    <w:rsid w:val="00E7023C"/>
    <w:rsid w:val="00E70912"/>
    <w:rsid w:val="00E70C2C"/>
    <w:rsid w:val="00E70C99"/>
    <w:rsid w:val="00E7181E"/>
    <w:rsid w:val="00E7188F"/>
    <w:rsid w:val="00E722AD"/>
    <w:rsid w:val="00E72376"/>
    <w:rsid w:val="00E731A5"/>
    <w:rsid w:val="00E7380A"/>
    <w:rsid w:val="00E74492"/>
    <w:rsid w:val="00E74C14"/>
    <w:rsid w:val="00E75196"/>
    <w:rsid w:val="00E759BA"/>
    <w:rsid w:val="00E76FF2"/>
    <w:rsid w:val="00E771D6"/>
    <w:rsid w:val="00E77229"/>
    <w:rsid w:val="00E77B99"/>
    <w:rsid w:val="00E77F74"/>
    <w:rsid w:val="00E8062B"/>
    <w:rsid w:val="00E808B1"/>
    <w:rsid w:val="00E80E60"/>
    <w:rsid w:val="00E81039"/>
    <w:rsid w:val="00E817CB"/>
    <w:rsid w:val="00E81C40"/>
    <w:rsid w:val="00E81C8E"/>
    <w:rsid w:val="00E8253A"/>
    <w:rsid w:val="00E82F32"/>
    <w:rsid w:val="00E841AD"/>
    <w:rsid w:val="00E86274"/>
    <w:rsid w:val="00E86282"/>
    <w:rsid w:val="00E864B0"/>
    <w:rsid w:val="00E87293"/>
    <w:rsid w:val="00E90088"/>
    <w:rsid w:val="00E908BD"/>
    <w:rsid w:val="00E920CF"/>
    <w:rsid w:val="00E92860"/>
    <w:rsid w:val="00E92EC8"/>
    <w:rsid w:val="00E93DE8"/>
    <w:rsid w:val="00E95102"/>
    <w:rsid w:val="00E95311"/>
    <w:rsid w:val="00E9572C"/>
    <w:rsid w:val="00E95CE5"/>
    <w:rsid w:val="00E95FD8"/>
    <w:rsid w:val="00E969F8"/>
    <w:rsid w:val="00E974C2"/>
    <w:rsid w:val="00E9771D"/>
    <w:rsid w:val="00E97972"/>
    <w:rsid w:val="00E97BF1"/>
    <w:rsid w:val="00EA0470"/>
    <w:rsid w:val="00EA116B"/>
    <w:rsid w:val="00EA1F97"/>
    <w:rsid w:val="00EA20BE"/>
    <w:rsid w:val="00EA2C7B"/>
    <w:rsid w:val="00EA3052"/>
    <w:rsid w:val="00EA38DC"/>
    <w:rsid w:val="00EA39F5"/>
    <w:rsid w:val="00EA3E11"/>
    <w:rsid w:val="00EA4271"/>
    <w:rsid w:val="00EA4525"/>
    <w:rsid w:val="00EA5B53"/>
    <w:rsid w:val="00EA66BD"/>
    <w:rsid w:val="00EB0573"/>
    <w:rsid w:val="00EB1582"/>
    <w:rsid w:val="00EB1B6E"/>
    <w:rsid w:val="00EB1C9A"/>
    <w:rsid w:val="00EB1E07"/>
    <w:rsid w:val="00EB2168"/>
    <w:rsid w:val="00EB3599"/>
    <w:rsid w:val="00EB3C1C"/>
    <w:rsid w:val="00EB3C5A"/>
    <w:rsid w:val="00EB3D70"/>
    <w:rsid w:val="00EB3D89"/>
    <w:rsid w:val="00EB3F68"/>
    <w:rsid w:val="00EB4087"/>
    <w:rsid w:val="00EB4574"/>
    <w:rsid w:val="00EB4931"/>
    <w:rsid w:val="00EB53F9"/>
    <w:rsid w:val="00EB5C8A"/>
    <w:rsid w:val="00EB62BC"/>
    <w:rsid w:val="00EB63A1"/>
    <w:rsid w:val="00EB67C4"/>
    <w:rsid w:val="00EB70FF"/>
    <w:rsid w:val="00EB7183"/>
    <w:rsid w:val="00EB73B1"/>
    <w:rsid w:val="00EB755D"/>
    <w:rsid w:val="00EC0160"/>
    <w:rsid w:val="00EC029E"/>
    <w:rsid w:val="00EC0485"/>
    <w:rsid w:val="00EC1710"/>
    <w:rsid w:val="00EC19C9"/>
    <w:rsid w:val="00EC1E93"/>
    <w:rsid w:val="00EC23DA"/>
    <w:rsid w:val="00EC24B4"/>
    <w:rsid w:val="00EC2841"/>
    <w:rsid w:val="00EC2B4B"/>
    <w:rsid w:val="00EC3218"/>
    <w:rsid w:val="00EC40A6"/>
    <w:rsid w:val="00EC4701"/>
    <w:rsid w:val="00EC4D73"/>
    <w:rsid w:val="00EC5BF4"/>
    <w:rsid w:val="00EC6076"/>
    <w:rsid w:val="00EC60FB"/>
    <w:rsid w:val="00EC76C9"/>
    <w:rsid w:val="00ED00BC"/>
    <w:rsid w:val="00ED00DA"/>
    <w:rsid w:val="00ED0893"/>
    <w:rsid w:val="00ED08CD"/>
    <w:rsid w:val="00ED15BA"/>
    <w:rsid w:val="00ED17A1"/>
    <w:rsid w:val="00ED1EC9"/>
    <w:rsid w:val="00ED2165"/>
    <w:rsid w:val="00ED2FBE"/>
    <w:rsid w:val="00ED305F"/>
    <w:rsid w:val="00ED322D"/>
    <w:rsid w:val="00ED448F"/>
    <w:rsid w:val="00ED4AAE"/>
    <w:rsid w:val="00ED5008"/>
    <w:rsid w:val="00ED5D8E"/>
    <w:rsid w:val="00ED66E2"/>
    <w:rsid w:val="00ED6A06"/>
    <w:rsid w:val="00ED7305"/>
    <w:rsid w:val="00ED7A38"/>
    <w:rsid w:val="00ED7ED7"/>
    <w:rsid w:val="00EE12AD"/>
    <w:rsid w:val="00EE1361"/>
    <w:rsid w:val="00EE1769"/>
    <w:rsid w:val="00EE2794"/>
    <w:rsid w:val="00EE27A5"/>
    <w:rsid w:val="00EE480E"/>
    <w:rsid w:val="00EE4825"/>
    <w:rsid w:val="00EE4CE9"/>
    <w:rsid w:val="00EE5036"/>
    <w:rsid w:val="00EE5F8A"/>
    <w:rsid w:val="00EE633B"/>
    <w:rsid w:val="00EE7676"/>
    <w:rsid w:val="00EE76E4"/>
    <w:rsid w:val="00EE79A1"/>
    <w:rsid w:val="00EE7B55"/>
    <w:rsid w:val="00EF02E2"/>
    <w:rsid w:val="00EF0951"/>
    <w:rsid w:val="00EF0DAF"/>
    <w:rsid w:val="00EF19C8"/>
    <w:rsid w:val="00EF1C19"/>
    <w:rsid w:val="00EF1FAB"/>
    <w:rsid w:val="00EF31C1"/>
    <w:rsid w:val="00EF3E31"/>
    <w:rsid w:val="00EF47C5"/>
    <w:rsid w:val="00EF4B01"/>
    <w:rsid w:val="00EF4B2A"/>
    <w:rsid w:val="00EF5A9A"/>
    <w:rsid w:val="00EF5C5C"/>
    <w:rsid w:val="00EF5EC3"/>
    <w:rsid w:val="00EF6093"/>
    <w:rsid w:val="00EF60C0"/>
    <w:rsid w:val="00EF6A63"/>
    <w:rsid w:val="00EF6DBD"/>
    <w:rsid w:val="00EF7658"/>
    <w:rsid w:val="00EF7672"/>
    <w:rsid w:val="00F00633"/>
    <w:rsid w:val="00F0074D"/>
    <w:rsid w:val="00F00FAE"/>
    <w:rsid w:val="00F01225"/>
    <w:rsid w:val="00F020FD"/>
    <w:rsid w:val="00F02173"/>
    <w:rsid w:val="00F02568"/>
    <w:rsid w:val="00F02C1B"/>
    <w:rsid w:val="00F03016"/>
    <w:rsid w:val="00F03585"/>
    <w:rsid w:val="00F038D4"/>
    <w:rsid w:val="00F03B62"/>
    <w:rsid w:val="00F03F22"/>
    <w:rsid w:val="00F04254"/>
    <w:rsid w:val="00F06B3B"/>
    <w:rsid w:val="00F07804"/>
    <w:rsid w:val="00F10F17"/>
    <w:rsid w:val="00F1152A"/>
    <w:rsid w:val="00F115E1"/>
    <w:rsid w:val="00F1177C"/>
    <w:rsid w:val="00F1230B"/>
    <w:rsid w:val="00F134D5"/>
    <w:rsid w:val="00F1393A"/>
    <w:rsid w:val="00F13C44"/>
    <w:rsid w:val="00F13DA5"/>
    <w:rsid w:val="00F14072"/>
    <w:rsid w:val="00F1498F"/>
    <w:rsid w:val="00F14A97"/>
    <w:rsid w:val="00F14B30"/>
    <w:rsid w:val="00F14DE5"/>
    <w:rsid w:val="00F150B9"/>
    <w:rsid w:val="00F154CB"/>
    <w:rsid w:val="00F16649"/>
    <w:rsid w:val="00F20B48"/>
    <w:rsid w:val="00F20BCB"/>
    <w:rsid w:val="00F21336"/>
    <w:rsid w:val="00F22170"/>
    <w:rsid w:val="00F222B6"/>
    <w:rsid w:val="00F231E1"/>
    <w:rsid w:val="00F233D6"/>
    <w:rsid w:val="00F23C40"/>
    <w:rsid w:val="00F23FEE"/>
    <w:rsid w:val="00F2424D"/>
    <w:rsid w:val="00F254E2"/>
    <w:rsid w:val="00F2645A"/>
    <w:rsid w:val="00F26856"/>
    <w:rsid w:val="00F26A15"/>
    <w:rsid w:val="00F26DE2"/>
    <w:rsid w:val="00F27413"/>
    <w:rsid w:val="00F30794"/>
    <w:rsid w:val="00F3128F"/>
    <w:rsid w:val="00F3159C"/>
    <w:rsid w:val="00F329CA"/>
    <w:rsid w:val="00F329F3"/>
    <w:rsid w:val="00F33672"/>
    <w:rsid w:val="00F33CBC"/>
    <w:rsid w:val="00F33F4D"/>
    <w:rsid w:val="00F34C0A"/>
    <w:rsid w:val="00F34E49"/>
    <w:rsid w:val="00F34E63"/>
    <w:rsid w:val="00F34F45"/>
    <w:rsid w:val="00F350E0"/>
    <w:rsid w:val="00F374E0"/>
    <w:rsid w:val="00F408F4"/>
    <w:rsid w:val="00F423C7"/>
    <w:rsid w:val="00F42412"/>
    <w:rsid w:val="00F426C3"/>
    <w:rsid w:val="00F42ABE"/>
    <w:rsid w:val="00F4357B"/>
    <w:rsid w:val="00F44E40"/>
    <w:rsid w:val="00F45274"/>
    <w:rsid w:val="00F45C41"/>
    <w:rsid w:val="00F45E16"/>
    <w:rsid w:val="00F46185"/>
    <w:rsid w:val="00F469F7"/>
    <w:rsid w:val="00F46A3D"/>
    <w:rsid w:val="00F46D61"/>
    <w:rsid w:val="00F46E05"/>
    <w:rsid w:val="00F477D8"/>
    <w:rsid w:val="00F47EBA"/>
    <w:rsid w:val="00F5008E"/>
    <w:rsid w:val="00F50BF9"/>
    <w:rsid w:val="00F50E31"/>
    <w:rsid w:val="00F51348"/>
    <w:rsid w:val="00F51574"/>
    <w:rsid w:val="00F51603"/>
    <w:rsid w:val="00F51E17"/>
    <w:rsid w:val="00F531D8"/>
    <w:rsid w:val="00F53FCF"/>
    <w:rsid w:val="00F54199"/>
    <w:rsid w:val="00F54550"/>
    <w:rsid w:val="00F547AB"/>
    <w:rsid w:val="00F550BA"/>
    <w:rsid w:val="00F5635D"/>
    <w:rsid w:val="00F5648B"/>
    <w:rsid w:val="00F56B8B"/>
    <w:rsid w:val="00F57496"/>
    <w:rsid w:val="00F6084E"/>
    <w:rsid w:val="00F6133F"/>
    <w:rsid w:val="00F618E4"/>
    <w:rsid w:val="00F619D5"/>
    <w:rsid w:val="00F621A7"/>
    <w:rsid w:val="00F622C9"/>
    <w:rsid w:val="00F62688"/>
    <w:rsid w:val="00F62A5E"/>
    <w:rsid w:val="00F632EB"/>
    <w:rsid w:val="00F6364C"/>
    <w:rsid w:val="00F63831"/>
    <w:rsid w:val="00F641A1"/>
    <w:rsid w:val="00F66AAD"/>
    <w:rsid w:val="00F66DD3"/>
    <w:rsid w:val="00F67FE2"/>
    <w:rsid w:val="00F71802"/>
    <w:rsid w:val="00F71881"/>
    <w:rsid w:val="00F71893"/>
    <w:rsid w:val="00F7260B"/>
    <w:rsid w:val="00F72FC7"/>
    <w:rsid w:val="00F7359B"/>
    <w:rsid w:val="00F74544"/>
    <w:rsid w:val="00F747EF"/>
    <w:rsid w:val="00F755D3"/>
    <w:rsid w:val="00F76208"/>
    <w:rsid w:val="00F76CC7"/>
    <w:rsid w:val="00F804AB"/>
    <w:rsid w:val="00F80AC3"/>
    <w:rsid w:val="00F819E4"/>
    <w:rsid w:val="00F822D3"/>
    <w:rsid w:val="00F823ED"/>
    <w:rsid w:val="00F83607"/>
    <w:rsid w:val="00F83DAB"/>
    <w:rsid w:val="00F84313"/>
    <w:rsid w:val="00F85B6B"/>
    <w:rsid w:val="00F8609A"/>
    <w:rsid w:val="00F861D3"/>
    <w:rsid w:val="00F864B3"/>
    <w:rsid w:val="00F86B71"/>
    <w:rsid w:val="00F86D4E"/>
    <w:rsid w:val="00F8719C"/>
    <w:rsid w:val="00F873BA"/>
    <w:rsid w:val="00F875EA"/>
    <w:rsid w:val="00F87935"/>
    <w:rsid w:val="00F87CC8"/>
    <w:rsid w:val="00F87EF3"/>
    <w:rsid w:val="00F906F3"/>
    <w:rsid w:val="00F9073F"/>
    <w:rsid w:val="00F910E5"/>
    <w:rsid w:val="00F91DE5"/>
    <w:rsid w:val="00F9460F"/>
    <w:rsid w:val="00F946C7"/>
    <w:rsid w:val="00F949FB"/>
    <w:rsid w:val="00F95C0B"/>
    <w:rsid w:val="00F966CE"/>
    <w:rsid w:val="00F966D8"/>
    <w:rsid w:val="00F970FC"/>
    <w:rsid w:val="00FA0FB6"/>
    <w:rsid w:val="00FA21D7"/>
    <w:rsid w:val="00FA2A28"/>
    <w:rsid w:val="00FA38E5"/>
    <w:rsid w:val="00FA4144"/>
    <w:rsid w:val="00FA48BB"/>
    <w:rsid w:val="00FA4A51"/>
    <w:rsid w:val="00FA4A77"/>
    <w:rsid w:val="00FA57FA"/>
    <w:rsid w:val="00FB018B"/>
    <w:rsid w:val="00FB10E0"/>
    <w:rsid w:val="00FB1697"/>
    <w:rsid w:val="00FB1B4D"/>
    <w:rsid w:val="00FB1C09"/>
    <w:rsid w:val="00FB1FCB"/>
    <w:rsid w:val="00FB20AC"/>
    <w:rsid w:val="00FB2450"/>
    <w:rsid w:val="00FB2BB6"/>
    <w:rsid w:val="00FB340B"/>
    <w:rsid w:val="00FB39E4"/>
    <w:rsid w:val="00FB4E2E"/>
    <w:rsid w:val="00FB554B"/>
    <w:rsid w:val="00FB5CE9"/>
    <w:rsid w:val="00FB5E5D"/>
    <w:rsid w:val="00FB62AF"/>
    <w:rsid w:val="00FB7126"/>
    <w:rsid w:val="00FB73D8"/>
    <w:rsid w:val="00FC0493"/>
    <w:rsid w:val="00FC0824"/>
    <w:rsid w:val="00FC0AFD"/>
    <w:rsid w:val="00FC140D"/>
    <w:rsid w:val="00FC168C"/>
    <w:rsid w:val="00FC214C"/>
    <w:rsid w:val="00FC4104"/>
    <w:rsid w:val="00FC41B9"/>
    <w:rsid w:val="00FC4D7C"/>
    <w:rsid w:val="00FC63EA"/>
    <w:rsid w:val="00FC66B1"/>
    <w:rsid w:val="00FC6B8C"/>
    <w:rsid w:val="00FC6C29"/>
    <w:rsid w:val="00FC74EA"/>
    <w:rsid w:val="00FC7567"/>
    <w:rsid w:val="00FC7A30"/>
    <w:rsid w:val="00FC7CE7"/>
    <w:rsid w:val="00FD1376"/>
    <w:rsid w:val="00FD1914"/>
    <w:rsid w:val="00FD1FE7"/>
    <w:rsid w:val="00FD443F"/>
    <w:rsid w:val="00FD4C29"/>
    <w:rsid w:val="00FD4D66"/>
    <w:rsid w:val="00FD4DFB"/>
    <w:rsid w:val="00FD51EE"/>
    <w:rsid w:val="00FD5843"/>
    <w:rsid w:val="00FD5BA3"/>
    <w:rsid w:val="00FD5CFE"/>
    <w:rsid w:val="00FD68CC"/>
    <w:rsid w:val="00FD740A"/>
    <w:rsid w:val="00FE0939"/>
    <w:rsid w:val="00FE09DA"/>
    <w:rsid w:val="00FE12F5"/>
    <w:rsid w:val="00FE1375"/>
    <w:rsid w:val="00FE1586"/>
    <w:rsid w:val="00FE22F0"/>
    <w:rsid w:val="00FE2345"/>
    <w:rsid w:val="00FE3B6A"/>
    <w:rsid w:val="00FE3D8A"/>
    <w:rsid w:val="00FE42E2"/>
    <w:rsid w:val="00FE43EE"/>
    <w:rsid w:val="00FE4701"/>
    <w:rsid w:val="00FE4707"/>
    <w:rsid w:val="00FE4A53"/>
    <w:rsid w:val="00FE5D0E"/>
    <w:rsid w:val="00FE5DDA"/>
    <w:rsid w:val="00FE6D3C"/>
    <w:rsid w:val="00FE7C39"/>
    <w:rsid w:val="00FF0609"/>
    <w:rsid w:val="00FF0E1C"/>
    <w:rsid w:val="00FF130C"/>
    <w:rsid w:val="00FF1934"/>
    <w:rsid w:val="00FF1C94"/>
    <w:rsid w:val="00FF2712"/>
    <w:rsid w:val="00FF2A30"/>
    <w:rsid w:val="00FF2B29"/>
    <w:rsid w:val="00FF359E"/>
    <w:rsid w:val="00FF3A71"/>
    <w:rsid w:val="00FF3B55"/>
    <w:rsid w:val="00FF4782"/>
    <w:rsid w:val="00FF4A8B"/>
    <w:rsid w:val="00FF5FB2"/>
    <w:rsid w:val="00FF6575"/>
    <w:rsid w:val="00FF69F1"/>
    <w:rsid w:val="00FF6AD0"/>
    <w:rsid w:val="00FF7262"/>
    <w:rsid w:val="00FF78D3"/>
    <w:rsid w:val="00FF7A24"/>
    <w:rsid w:val="00FF7C4F"/>
    <w:rsid w:val="00FF7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81092F"/>
  <w15:docId w15:val="{DEB8FCEC-BE81-432A-94C0-18C4CCF9B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0CA9"/>
    <w:pPr>
      <w:spacing w:after="200" w:line="276" w:lineRule="auto"/>
    </w:pPr>
    <w:rPr>
      <w:rFonts w:cs="Calibri"/>
    </w:rPr>
  </w:style>
  <w:style w:type="paragraph" w:styleId="1">
    <w:name w:val="heading 1"/>
    <w:basedOn w:val="a"/>
    <w:next w:val="a"/>
    <w:link w:val="10"/>
    <w:uiPriority w:val="99"/>
    <w:qFormat/>
    <w:rsid w:val="00FA4A77"/>
    <w:pPr>
      <w:keepNext/>
      <w:spacing w:before="240" w:after="60" w:line="240" w:lineRule="auto"/>
      <w:outlineLvl w:val="0"/>
    </w:pPr>
    <w:rPr>
      <w:rFonts w:ascii="Arial" w:hAnsi="Arial" w:cs="Arial"/>
      <w:b/>
      <w:bCs/>
      <w:kern w:val="28"/>
      <w:sz w:val="28"/>
      <w:szCs w:val="28"/>
    </w:rPr>
  </w:style>
  <w:style w:type="paragraph" w:styleId="3">
    <w:name w:val="heading 3"/>
    <w:basedOn w:val="a"/>
    <w:next w:val="11"/>
    <w:link w:val="30"/>
    <w:uiPriority w:val="99"/>
    <w:qFormat/>
    <w:rsid w:val="00FA4A77"/>
    <w:pPr>
      <w:keepNext/>
      <w:spacing w:before="240" w:after="60" w:line="240" w:lineRule="auto"/>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A4A77"/>
    <w:rPr>
      <w:rFonts w:ascii="Arial" w:hAnsi="Arial" w:cs="Arial"/>
      <w:b/>
      <w:bCs/>
      <w:kern w:val="28"/>
      <w:sz w:val="20"/>
      <w:szCs w:val="20"/>
    </w:rPr>
  </w:style>
  <w:style w:type="character" w:customStyle="1" w:styleId="30">
    <w:name w:val="Заголовок 3 Знак"/>
    <w:basedOn w:val="a0"/>
    <w:link w:val="3"/>
    <w:uiPriority w:val="99"/>
    <w:semiHidden/>
    <w:locked/>
    <w:rsid w:val="00FA4A77"/>
    <w:rPr>
      <w:rFonts w:ascii="Arial" w:hAnsi="Arial" w:cs="Arial"/>
      <w:b/>
      <w:bCs/>
      <w:sz w:val="26"/>
      <w:szCs w:val="26"/>
    </w:rPr>
  </w:style>
  <w:style w:type="paragraph" w:customStyle="1" w:styleId="11">
    <w:name w:val="Обычный1"/>
    <w:rsid w:val="00FA4A77"/>
    <w:pPr>
      <w:snapToGrid w:val="0"/>
      <w:spacing w:before="60"/>
      <w:ind w:firstLine="720"/>
      <w:jc w:val="both"/>
    </w:pPr>
    <w:rPr>
      <w:rFonts w:ascii="Arial" w:hAnsi="Arial" w:cs="Arial"/>
      <w:sz w:val="24"/>
      <w:szCs w:val="24"/>
    </w:rPr>
  </w:style>
  <w:style w:type="paragraph" w:styleId="a3">
    <w:name w:val="Body Text"/>
    <w:basedOn w:val="a"/>
    <w:link w:val="a4"/>
    <w:uiPriority w:val="99"/>
    <w:semiHidden/>
    <w:rsid w:val="00FA4A77"/>
    <w:pPr>
      <w:spacing w:after="0" w:line="240" w:lineRule="auto"/>
      <w:jc w:val="center"/>
    </w:pPr>
    <w:rPr>
      <w:b/>
      <w:bCs/>
      <w:sz w:val="28"/>
      <w:szCs w:val="28"/>
    </w:rPr>
  </w:style>
  <w:style w:type="character" w:customStyle="1" w:styleId="a4">
    <w:name w:val="Основной текст Знак"/>
    <w:basedOn w:val="a0"/>
    <w:link w:val="a3"/>
    <w:uiPriority w:val="99"/>
    <w:semiHidden/>
    <w:locked/>
    <w:rsid w:val="00FA4A77"/>
    <w:rPr>
      <w:rFonts w:ascii="Times New Roman" w:hAnsi="Times New Roman" w:cs="Times New Roman"/>
      <w:b/>
      <w:bCs/>
      <w:sz w:val="24"/>
      <w:szCs w:val="24"/>
    </w:rPr>
  </w:style>
  <w:style w:type="paragraph" w:styleId="2">
    <w:name w:val="Body Text Indent 2"/>
    <w:basedOn w:val="a"/>
    <w:link w:val="20"/>
    <w:uiPriority w:val="99"/>
    <w:rsid w:val="00FA4A77"/>
    <w:pPr>
      <w:spacing w:after="0" w:line="240" w:lineRule="auto"/>
      <w:ind w:firstLine="720"/>
      <w:jc w:val="both"/>
    </w:pPr>
    <w:rPr>
      <w:sz w:val="24"/>
      <w:szCs w:val="24"/>
    </w:rPr>
  </w:style>
  <w:style w:type="character" w:customStyle="1" w:styleId="20">
    <w:name w:val="Основной текст с отступом 2 Знак"/>
    <w:basedOn w:val="a0"/>
    <w:link w:val="2"/>
    <w:uiPriority w:val="99"/>
    <w:locked/>
    <w:rsid w:val="00FA4A77"/>
    <w:rPr>
      <w:rFonts w:ascii="Times New Roman" w:hAnsi="Times New Roman" w:cs="Times New Roman"/>
      <w:sz w:val="24"/>
      <w:szCs w:val="24"/>
    </w:rPr>
  </w:style>
  <w:style w:type="character" w:styleId="a5">
    <w:name w:val="Hyperlink"/>
    <w:basedOn w:val="a0"/>
    <w:uiPriority w:val="99"/>
    <w:rsid w:val="009C7118"/>
    <w:rPr>
      <w:color w:val="0000FF"/>
      <w:u w:val="single"/>
    </w:rPr>
  </w:style>
  <w:style w:type="paragraph" w:styleId="a6">
    <w:name w:val="Balloon Text"/>
    <w:basedOn w:val="a"/>
    <w:link w:val="a7"/>
    <w:uiPriority w:val="99"/>
    <w:semiHidden/>
    <w:rsid w:val="00BE621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BE6216"/>
    <w:rPr>
      <w:rFonts w:ascii="Tahoma" w:hAnsi="Tahoma" w:cs="Tahoma"/>
      <w:sz w:val="16"/>
      <w:szCs w:val="16"/>
    </w:rPr>
  </w:style>
  <w:style w:type="paragraph" w:styleId="a8">
    <w:name w:val="header"/>
    <w:basedOn w:val="a"/>
    <w:link w:val="a9"/>
    <w:uiPriority w:val="99"/>
    <w:rsid w:val="00EB4931"/>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EB4931"/>
  </w:style>
  <w:style w:type="paragraph" w:styleId="aa">
    <w:name w:val="footer"/>
    <w:basedOn w:val="a"/>
    <w:link w:val="ab"/>
    <w:uiPriority w:val="99"/>
    <w:rsid w:val="00EB4931"/>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EB4931"/>
  </w:style>
  <w:style w:type="paragraph" w:styleId="ac">
    <w:name w:val="List Paragraph"/>
    <w:basedOn w:val="a"/>
    <w:uiPriority w:val="34"/>
    <w:qFormat/>
    <w:rsid w:val="0073205A"/>
    <w:pPr>
      <w:ind w:left="720"/>
    </w:pPr>
    <w:rPr>
      <w:lang w:eastAsia="en-US"/>
    </w:rPr>
  </w:style>
  <w:style w:type="paragraph" w:customStyle="1" w:styleId="ConsPlusNormal">
    <w:name w:val="ConsPlusNormal"/>
    <w:link w:val="ConsPlusNormal0"/>
    <w:rsid w:val="00E50D6D"/>
    <w:pPr>
      <w:autoSpaceDE w:val="0"/>
      <w:autoSpaceDN w:val="0"/>
      <w:adjustRightInd w:val="0"/>
    </w:pPr>
    <w:rPr>
      <w:rFonts w:ascii="Arial" w:hAnsi="Arial" w:cs="Arial"/>
      <w:sz w:val="20"/>
      <w:szCs w:val="20"/>
    </w:rPr>
  </w:style>
  <w:style w:type="paragraph" w:customStyle="1" w:styleId="ConsPlusTitle">
    <w:name w:val="ConsPlusTitle"/>
    <w:rsid w:val="008A4277"/>
    <w:pPr>
      <w:autoSpaceDE w:val="0"/>
      <w:autoSpaceDN w:val="0"/>
      <w:adjustRightInd w:val="0"/>
    </w:pPr>
    <w:rPr>
      <w:rFonts w:ascii="Times New Roman" w:hAnsi="Times New Roman"/>
      <w:b/>
      <w:bCs/>
      <w:sz w:val="28"/>
      <w:szCs w:val="28"/>
    </w:rPr>
  </w:style>
  <w:style w:type="character" w:styleId="ad">
    <w:name w:val="annotation reference"/>
    <w:basedOn w:val="a0"/>
    <w:uiPriority w:val="99"/>
    <w:semiHidden/>
    <w:unhideWhenUsed/>
    <w:rsid w:val="00D928BC"/>
    <w:rPr>
      <w:sz w:val="16"/>
      <w:szCs w:val="16"/>
    </w:rPr>
  </w:style>
  <w:style w:type="paragraph" w:styleId="ae">
    <w:name w:val="annotation text"/>
    <w:basedOn w:val="a"/>
    <w:link w:val="af"/>
    <w:uiPriority w:val="99"/>
    <w:semiHidden/>
    <w:unhideWhenUsed/>
    <w:rsid w:val="00D928BC"/>
    <w:pPr>
      <w:spacing w:line="240" w:lineRule="auto"/>
    </w:pPr>
    <w:rPr>
      <w:sz w:val="20"/>
      <w:szCs w:val="20"/>
    </w:rPr>
  </w:style>
  <w:style w:type="character" w:customStyle="1" w:styleId="af">
    <w:name w:val="Текст примечания Знак"/>
    <w:basedOn w:val="a0"/>
    <w:link w:val="ae"/>
    <w:uiPriority w:val="99"/>
    <w:semiHidden/>
    <w:rsid w:val="00D928BC"/>
    <w:rPr>
      <w:rFonts w:cs="Calibri"/>
      <w:sz w:val="20"/>
      <w:szCs w:val="20"/>
    </w:rPr>
  </w:style>
  <w:style w:type="paragraph" w:styleId="af0">
    <w:name w:val="annotation subject"/>
    <w:basedOn w:val="ae"/>
    <w:next w:val="ae"/>
    <w:link w:val="af1"/>
    <w:uiPriority w:val="99"/>
    <w:semiHidden/>
    <w:unhideWhenUsed/>
    <w:rsid w:val="00D928BC"/>
    <w:rPr>
      <w:b/>
      <w:bCs/>
    </w:rPr>
  </w:style>
  <w:style w:type="character" w:customStyle="1" w:styleId="af1">
    <w:name w:val="Тема примечания Знак"/>
    <w:basedOn w:val="af"/>
    <w:link w:val="af0"/>
    <w:uiPriority w:val="99"/>
    <w:semiHidden/>
    <w:rsid w:val="00D928BC"/>
    <w:rPr>
      <w:rFonts w:cs="Calibri"/>
      <w:b/>
      <w:bCs/>
      <w:sz w:val="20"/>
      <w:szCs w:val="20"/>
    </w:rPr>
  </w:style>
  <w:style w:type="paragraph" w:customStyle="1" w:styleId="ConsPlusNonformat">
    <w:name w:val="ConsPlusNonformat"/>
    <w:rsid w:val="003C0DC6"/>
    <w:pPr>
      <w:widowControl w:val="0"/>
      <w:autoSpaceDE w:val="0"/>
      <w:autoSpaceDN w:val="0"/>
    </w:pPr>
    <w:rPr>
      <w:rFonts w:ascii="Courier New" w:hAnsi="Courier New" w:cs="Courier New"/>
      <w:sz w:val="20"/>
      <w:szCs w:val="20"/>
    </w:rPr>
  </w:style>
  <w:style w:type="paragraph" w:customStyle="1" w:styleId="ConsPlusCell">
    <w:name w:val="ConsPlusCell"/>
    <w:rsid w:val="003C0DC6"/>
    <w:pPr>
      <w:widowControl w:val="0"/>
      <w:autoSpaceDE w:val="0"/>
      <w:autoSpaceDN w:val="0"/>
    </w:pPr>
    <w:rPr>
      <w:rFonts w:ascii="Courier New" w:hAnsi="Courier New" w:cs="Courier New"/>
      <w:sz w:val="20"/>
      <w:szCs w:val="20"/>
    </w:rPr>
  </w:style>
  <w:style w:type="paragraph" w:customStyle="1" w:styleId="ConsPlusDocList">
    <w:name w:val="ConsPlusDocList"/>
    <w:rsid w:val="003C0DC6"/>
    <w:pPr>
      <w:widowControl w:val="0"/>
      <w:autoSpaceDE w:val="0"/>
      <w:autoSpaceDN w:val="0"/>
    </w:pPr>
    <w:rPr>
      <w:rFonts w:ascii="Courier New" w:hAnsi="Courier New" w:cs="Courier New"/>
      <w:sz w:val="20"/>
      <w:szCs w:val="20"/>
    </w:rPr>
  </w:style>
  <w:style w:type="paragraph" w:customStyle="1" w:styleId="ConsPlusTitlePage">
    <w:name w:val="ConsPlusTitlePage"/>
    <w:rsid w:val="003C0DC6"/>
    <w:pPr>
      <w:widowControl w:val="0"/>
      <w:autoSpaceDE w:val="0"/>
      <w:autoSpaceDN w:val="0"/>
    </w:pPr>
    <w:rPr>
      <w:rFonts w:ascii="Tahoma" w:hAnsi="Tahoma" w:cs="Tahoma"/>
      <w:sz w:val="20"/>
      <w:szCs w:val="20"/>
    </w:rPr>
  </w:style>
  <w:style w:type="paragraph" w:customStyle="1" w:styleId="ConsPlusJurTerm">
    <w:name w:val="ConsPlusJurTerm"/>
    <w:rsid w:val="003C0DC6"/>
    <w:pPr>
      <w:widowControl w:val="0"/>
      <w:autoSpaceDE w:val="0"/>
      <w:autoSpaceDN w:val="0"/>
    </w:pPr>
    <w:rPr>
      <w:rFonts w:ascii="Tahoma" w:hAnsi="Tahoma" w:cs="Tahoma"/>
      <w:sz w:val="26"/>
      <w:szCs w:val="20"/>
    </w:rPr>
  </w:style>
  <w:style w:type="character" w:customStyle="1" w:styleId="ConsPlusNormal0">
    <w:name w:val="ConsPlusNormal Знак"/>
    <w:link w:val="ConsPlusNormal"/>
    <w:locked/>
    <w:rsid w:val="001C41ED"/>
    <w:rPr>
      <w:rFonts w:ascii="Arial" w:hAnsi="Arial" w:cs="Arial"/>
      <w:sz w:val="20"/>
      <w:szCs w:val="20"/>
    </w:rPr>
  </w:style>
  <w:style w:type="paragraph" w:styleId="af2">
    <w:name w:val="Revision"/>
    <w:hidden/>
    <w:uiPriority w:val="99"/>
    <w:semiHidden/>
    <w:rsid w:val="006D779F"/>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636752">
      <w:bodyDiv w:val="1"/>
      <w:marLeft w:val="0"/>
      <w:marRight w:val="0"/>
      <w:marTop w:val="0"/>
      <w:marBottom w:val="0"/>
      <w:divBdr>
        <w:top w:val="none" w:sz="0" w:space="0" w:color="auto"/>
        <w:left w:val="none" w:sz="0" w:space="0" w:color="auto"/>
        <w:bottom w:val="none" w:sz="0" w:space="0" w:color="auto"/>
        <w:right w:val="none" w:sz="0" w:space="0" w:color="auto"/>
      </w:divBdr>
    </w:div>
    <w:div w:id="152380685">
      <w:bodyDiv w:val="1"/>
      <w:marLeft w:val="0"/>
      <w:marRight w:val="0"/>
      <w:marTop w:val="0"/>
      <w:marBottom w:val="0"/>
      <w:divBdr>
        <w:top w:val="none" w:sz="0" w:space="0" w:color="auto"/>
        <w:left w:val="none" w:sz="0" w:space="0" w:color="auto"/>
        <w:bottom w:val="none" w:sz="0" w:space="0" w:color="auto"/>
        <w:right w:val="none" w:sz="0" w:space="0" w:color="auto"/>
      </w:divBdr>
    </w:div>
    <w:div w:id="491918329">
      <w:bodyDiv w:val="1"/>
      <w:marLeft w:val="0"/>
      <w:marRight w:val="0"/>
      <w:marTop w:val="0"/>
      <w:marBottom w:val="0"/>
      <w:divBdr>
        <w:top w:val="none" w:sz="0" w:space="0" w:color="auto"/>
        <w:left w:val="none" w:sz="0" w:space="0" w:color="auto"/>
        <w:bottom w:val="none" w:sz="0" w:space="0" w:color="auto"/>
        <w:right w:val="none" w:sz="0" w:space="0" w:color="auto"/>
      </w:divBdr>
    </w:div>
    <w:div w:id="566456100">
      <w:bodyDiv w:val="1"/>
      <w:marLeft w:val="0"/>
      <w:marRight w:val="0"/>
      <w:marTop w:val="0"/>
      <w:marBottom w:val="0"/>
      <w:divBdr>
        <w:top w:val="none" w:sz="0" w:space="0" w:color="auto"/>
        <w:left w:val="none" w:sz="0" w:space="0" w:color="auto"/>
        <w:bottom w:val="none" w:sz="0" w:space="0" w:color="auto"/>
        <w:right w:val="none" w:sz="0" w:space="0" w:color="auto"/>
      </w:divBdr>
    </w:div>
    <w:div w:id="1153908158">
      <w:bodyDiv w:val="1"/>
      <w:marLeft w:val="0"/>
      <w:marRight w:val="0"/>
      <w:marTop w:val="0"/>
      <w:marBottom w:val="0"/>
      <w:divBdr>
        <w:top w:val="none" w:sz="0" w:space="0" w:color="auto"/>
        <w:left w:val="none" w:sz="0" w:space="0" w:color="auto"/>
        <w:bottom w:val="none" w:sz="0" w:space="0" w:color="auto"/>
        <w:right w:val="none" w:sz="0" w:space="0" w:color="auto"/>
      </w:divBdr>
    </w:div>
    <w:div w:id="1369723640">
      <w:bodyDiv w:val="1"/>
      <w:marLeft w:val="0"/>
      <w:marRight w:val="0"/>
      <w:marTop w:val="0"/>
      <w:marBottom w:val="0"/>
      <w:divBdr>
        <w:top w:val="none" w:sz="0" w:space="0" w:color="auto"/>
        <w:left w:val="none" w:sz="0" w:space="0" w:color="auto"/>
        <w:bottom w:val="none" w:sz="0" w:space="0" w:color="auto"/>
        <w:right w:val="none" w:sz="0" w:space="0" w:color="auto"/>
      </w:divBdr>
    </w:div>
    <w:div w:id="1661425734">
      <w:bodyDiv w:val="1"/>
      <w:marLeft w:val="0"/>
      <w:marRight w:val="0"/>
      <w:marTop w:val="0"/>
      <w:marBottom w:val="0"/>
      <w:divBdr>
        <w:top w:val="none" w:sz="0" w:space="0" w:color="auto"/>
        <w:left w:val="none" w:sz="0" w:space="0" w:color="auto"/>
        <w:bottom w:val="none" w:sz="0" w:space="0" w:color="auto"/>
        <w:right w:val="none" w:sz="0" w:space="0" w:color="auto"/>
      </w:divBdr>
    </w:div>
    <w:div w:id="1706056931">
      <w:bodyDiv w:val="1"/>
      <w:marLeft w:val="0"/>
      <w:marRight w:val="0"/>
      <w:marTop w:val="0"/>
      <w:marBottom w:val="0"/>
      <w:divBdr>
        <w:top w:val="none" w:sz="0" w:space="0" w:color="auto"/>
        <w:left w:val="none" w:sz="0" w:space="0" w:color="auto"/>
        <w:bottom w:val="none" w:sz="0" w:space="0" w:color="auto"/>
        <w:right w:val="none" w:sz="0" w:space="0" w:color="auto"/>
      </w:divBdr>
    </w:div>
    <w:div w:id="1806660911">
      <w:bodyDiv w:val="1"/>
      <w:marLeft w:val="0"/>
      <w:marRight w:val="0"/>
      <w:marTop w:val="0"/>
      <w:marBottom w:val="0"/>
      <w:divBdr>
        <w:top w:val="none" w:sz="0" w:space="0" w:color="auto"/>
        <w:left w:val="none" w:sz="0" w:space="0" w:color="auto"/>
        <w:bottom w:val="none" w:sz="0" w:space="0" w:color="auto"/>
        <w:right w:val="none" w:sz="0" w:space="0" w:color="auto"/>
      </w:divBdr>
    </w:div>
    <w:div w:id="1827354868">
      <w:bodyDiv w:val="1"/>
      <w:marLeft w:val="0"/>
      <w:marRight w:val="0"/>
      <w:marTop w:val="0"/>
      <w:marBottom w:val="0"/>
      <w:divBdr>
        <w:top w:val="none" w:sz="0" w:space="0" w:color="auto"/>
        <w:left w:val="none" w:sz="0" w:space="0" w:color="auto"/>
        <w:bottom w:val="none" w:sz="0" w:space="0" w:color="auto"/>
        <w:right w:val="none" w:sz="0" w:space="0" w:color="auto"/>
      </w:divBdr>
    </w:div>
    <w:div w:id="1877548609">
      <w:marLeft w:val="0"/>
      <w:marRight w:val="0"/>
      <w:marTop w:val="0"/>
      <w:marBottom w:val="0"/>
      <w:divBdr>
        <w:top w:val="none" w:sz="0" w:space="0" w:color="auto"/>
        <w:left w:val="none" w:sz="0" w:space="0" w:color="auto"/>
        <w:bottom w:val="none" w:sz="0" w:space="0" w:color="auto"/>
        <w:right w:val="none" w:sz="0" w:space="0" w:color="auto"/>
      </w:divBdr>
    </w:div>
    <w:div w:id="18775486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D0F4A6EC2B9075719BD8256162BC384E18FEE343C6C2C0126C179BF494731E39094B427F5D9F04986CF3F283379565F7EBA745F17397E582112922F2Cc5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DD0F4A6EC2B9075719BD8256162BC384E18FEE343C6C2C0126C179BF494731E39094B427F5D9F04986CF3F283379565F7EBA745F17397E582112922F2Cc5F" TargetMode="External"/><Relationship Id="rId4" Type="http://schemas.openxmlformats.org/officeDocument/2006/relationships/settings" Target="settings.xml"/><Relationship Id="rId9" Type="http://schemas.openxmlformats.org/officeDocument/2006/relationships/hyperlink" Target="consultantplus://offline/ref=DD0F4A6EC2B9075719BD8256162BC384E18FEE343C6C2C0126C179BF494731E39094B427F5D9F04986CF3F283379565F7EBA745F17397E582112922F2Cc5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82790-C539-48CA-8AEF-E2A3FCEBA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9</Pages>
  <Words>2955</Words>
  <Characters>20861</Characters>
  <Application>Microsoft Office Word</Application>
  <DocSecurity>0</DocSecurity>
  <Lines>173</Lines>
  <Paragraphs>47</Paragraphs>
  <ScaleCrop>false</ScaleCrop>
  <HeadingPairs>
    <vt:vector size="2" baseType="variant">
      <vt:variant>
        <vt:lpstr>Название</vt:lpstr>
      </vt:variant>
      <vt:variant>
        <vt:i4>1</vt:i4>
      </vt:variant>
    </vt:vector>
  </HeadingPairs>
  <TitlesOfParts>
    <vt:vector size="1" baseType="lpstr">
      <vt:lpstr>Проект  №  215-5</vt:lpstr>
    </vt:vector>
  </TitlesOfParts>
  <Company>504.ru</Company>
  <LinksUpToDate>false</LinksUpToDate>
  <CharactersWithSpaces>23769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  215-5</dc:title>
  <dc:creator>1</dc:creator>
  <cp:lastModifiedBy>Юдин Роман Валерьевич</cp:lastModifiedBy>
  <cp:revision>177</cp:revision>
  <cp:lastPrinted>2019-05-30T04:52:00Z</cp:lastPrinted>
  <dcterms:created xsi:type="dcterms:W3CDTF">2021-03-02T02:51:00Z</dcterms:created>
  <dcterms:modified xsi:type="dcterms:W3CDTF">2021-12-16T04:35:00Z</dcterms:modified>
</cp:coreProperties>
</file>